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08B" w:rsidRDefault="008F249D">
      <w:pPr>
        <w:pStyle w:val="Heading2"/>
      </w:pPr>
      <w:r>
        <w:t>June 11,</w:t>
      </w:r>
    </w:p>
    <w:p w:rsidR="0076208B" w:rsidRDefault="0013613D">
      <w:pPr>
        <w:pStyle w:val="Heading2"/>
      </w:pPr>
      <w:r>
        <w:t>Saint Barnabas</w:t>
      </w:r>
      <w:r w:rsidR="00F74C1C">
        <w:t xml:space="preserve"> the Apostle</w:t>
      </w:r>
      <w:r w:rsidR="008F249D">
        <w:t>:</w:t>
      </w:r>
    </w:p>
    <w:p w:rsidR="0013613D" w:rsidRPr="00F74C1C" w:rsidRDefault="0013613D">
      <w:pPr>
        <w:pStyle w:val="Heading2"/>
        <w:rPr>
          <w:b w:val="0"/>
          <w:iCs/>
        </w:rPr>
      </w:pPr>
      <w:r>
        <w:t>Evening Prayer</w:t>
      </w:r>
    </w:p>
    <w:p w:rsidR="0013613D" w:rsidRPr="00F74C1C" w:rsidRDefault="0013613D">
      <w:pPr>
        <w:rPr>
          <w:iCs/>
          <w:sz w:val="44"/>
        </w:rPr>
      </w:pPr>
    </w:p>
    <w:p w:rsidR="0013613D" w:rsidRPr="00F74C1C" w:rsidRDefault="0013613D">
      <w:pPr>
        <w:rPr>
          <w:iCs/>
          <w:sz w:val="44"/>
        </w:rPr>
      </w:pPr>
    </w:p>
    <w:p w:rsidR="0013613D" w:rsidRDefault="0013613D">
      <w:pPr>
        <w:rPr>
          <w:b/>
          <w:bCs/>
          <w:sz w:val="44"/>
        </w:rPr>
      </w:pPr>
      <w:r>
        <w:rPr>
          <w:i/>
          <w:iCs/>
          <w:sz w:val="44"/>
        </w:rPr>
        <w:t>The First Lesson. The Reader begins</w:t>
      </w:r>
    </w:p>
    <w:p w:rsidR="0013613D" w:rsidRDefault="0013613D">
      <w:pPr>
        <w:rPr>
          <w:b/>
          <w:bCs/>
          <w:sz w:val="44"/>
        </w:rPr>
      </w:pPr>
      <w:r>
        <w:rPr>
          <w:b/>
          <w:bCs/>
          <w:sz w:val="44"/>
        </w:rPr>
        <w:t>A Reading from the Book of Job</w:t>
      </w:r>
    </w:p>
    <w:p w:rsidR="0013613D" w:rsidRDefault="0013613D">
      <w:pPr>
        <w:pStyle w:val="BodyText"/>
        <w:rPr>
          <w:rFonts w:eastAsia="Arial Unicode MS" w:cs="Arial Unicode MS"/>
        </w:rPr>
      </w:pPr>
      <w:r>
        <w:rPr>
          <w:rFonts w:eastAsia="Arial Unicode MS" w:cs="Arial Unicode MS"/>
        </w:rPr>
        <w:t xml:space="preserve">Job again took up his discourse, and said: </w:t>
      </w:r>
      <w:r w:rsidR="008F249D">
        <w:rPr>
          <w:rFonts w:eastAsia="Arial Unicode MS" w:cs="Arial Unicode MS"/>
        </w:rPr>
        <w:t>“</w:t>
      </w:r>
      <w:r>
        <w:rPr>
          <w:rFonts w:eastAsia="Arial Unicode MS" w:cs="Arial Unicode MS"/>
        </w:rPr>
        <w:t>Oh, that I were as in the months of old, as in the days when God watched over me; when his lamp shone upon my head, and by his light I walked through darkness; as I was in my autumn days, when the friendship of God was upon my tent; when the Almighty was yet with me, when my children were about me; when my steps were washed with milk, and the rock poured out for me streams of oil! When I went out to the gate of the city, when I prepared my seat in the square, the young men saw me and withdrew, and the aged rose and stood; the princes refrained from talking, and laid their hand on their mouth; the voice of the nobles was hushed, and their tongue cleaved to the roof of their mouth. When the ear heard, it called me blessed, and when the eye saw, it approved; because I delivered the poor who cried, and the fatherless who had none to help him. The blessing of him who was about to perish came upon me, and I caused the widow</w:t>
      </w:r>
      <w:r w:rsidR="008F249D">
        <w:rPr>
          <w:rFonts w:eastAsia="Arial Unicode MS" w:cs="Arial Unicode MS"/>
        </w:rPr>
        <w:t>’</w:t>
      </w:r>
      <w:r>
        <w:rPr>
          <w:rFonts w:eastAsia="Arial Unicode MS" w:cs="Arial Unicode MS"/>
        </w:rPr>
        <w:t xml:space="preserve">s heart </w:t>
      </w:r>
      <w:r>
        <w:rPr>
          <w:rFonts w:eastAsia="Arial Unicode MS" w:cs="Arial Unicode MS"/>
        </w:rPr>
        <w:lastRenderedPageBreak/>
        <w:t>to sing for joy. I put on righteousness, and it clothed me; my justice was like a robe and a turban.</w:t>
      </w:r>
      <w:r w:rsidR="008F249D">
        <w:rPr>
          <w:rFonts w:eastAsia="Arial Unicode MS" w:cs="Arial Unicode MS"/>
        </w:rPr>
        <w:t xml:space="preserve"> </w:t>
      </w:r>
      <w:r>
        <w:rPr>
          <w:rFonts w:eastAsia="Arial Unicode MS" w:cs="Arial Unicode MS"/>
        </w:rPr>
        <w:t>I was eyes to the blind, and feet to the lame. I was a father to the poor, and I searched out the ca</w:t>
      </w:r>
      <w:r w:rsidR="008F249D">
        <w:rPr>
          <w:rFonts w:eastAsia="Arial Unicode MS" w:cs="Arial Unicode MS"/>
        </w:rPr>
        <w:t>use of him whom I did not know.”</w:t>
      </w:r>
    </w:p>
    <w:p w:rsidR="0013613D" w:rsidRDefault="008F249D">
      <w:pPr>
        <w:pStyle w:val="BodyText"/>
      </w:pPr>
      <w:r>
        <w:rPr>
          <w:i/>
          <w:iCs/>
        </w:rPr>
        <w:t xml:space="preserve">The Reader </w:t>
      </w:r>
      <w:r w:rsidR="00A94B51">
        <w:rPr>
          <w:i/>
          <w:iCs/>
        </w:rPr>
        <w:t>concludes</w:t>
      </w:r>
      <w:r>
        <w:tab/>
      </w:r>
      <w:r>
        <w:tab/>
        <w:t>The Word of the Lord.</w:t>
      </w:r>
    </w:p>
    <w:p w:rsidR="00F74C1C" w:rsidRDefault="00F74C1C">
      <w:pPr>
        <w:pStyle w:val="BodyText"/>
      </w:pPr>
    </w:p>
    <w:p w:rsidR="00F74C1C" w:rsidRDefault="00F74C1C">
      <w:pPr>
        <w:pStyle w:val="BodyText"/>
      </w:pPr>
    </w:p>
    <w:p w:rsidR="0013613D" w:rsidRDefault="0013613D">
      <w:pPr>
        <w:rPr>
          <w:sz w:val="44"/>
        </w:rPr>
      </w:pPr>
      <w:r>
        <w:rPr>
          <w:i/>
          <w:iCs/>
          <w:sz w:val="44"/>
        </w:rPr>
        <w:t>The Second Lesson. The Reader begins</w:t>
      </w:r>
    </w:p>
    <w:p w:rsidR="0013613D" w:rsidRDefault="0013613D">
      <w:pPr>
        <w:pStyle w:val="Heading2"/>
        <w:rPr>
          <w:smallCaps w:val="0"/>
        </w:rPr>
      </w:pPr>
      <w:r>
        <w:rPr>
          <w:smallCaps w:val="0"/>
        </w:rPr>
        <w:t xml:space="preserve">A </w:t>
      </w:r>
      <w:smartTag w:uri="urn:schemas-microsoft-com:office:smarttags" w:element="City">
        <w:smartTag w:uri="urn:schemas-microsoft-com:office:smarttags" w:element="place">
          <w:r>
            <w:rPr>
              <w:smallCaps w:val="0"/>
            </w:rPr>
            <w:t>Reading</w:t>
          </w:r>
        </w:smartTag>
      </w:smartTag>
      <w:r>
        <w:rPr>
          <w:smallCaps w:val="0"/>
        </w:rPr>
        <w:t xml:space="preserve"> from the Acts of the Apostles</w:t>
      </w:r>
    </w:p>
    <w:p w:rsidR="0076208B" w:rsidRDefault="0076208B">
      <w:pPr>
        <w:rPr>
          <w:sz w:val="44"/>
        </w:rPr>
      </w:pPr>
      <w:r>
        <w:rPr>
          <w:sz w:val="44"/>
        </w:rPr>
        <w:t>And w</w:t>
      </w:r>
      <w:r w:rsidR="0013613D">
        <w:rPr>
          <w:sz w:val="44"/>
        </w:rPr>
        <w:t>hen Paul had come to Jerusalem he attempted to join the disciples; and they were all afraid of him, for they did not believe that he was a disciple.</w:t>
      </w:r>
      <w:r w:rsidR="008F249D">
        <w:rPr>
          <w:sz w:val="44"/>
        </w:rPr>
        <w:t xml:space="preserve"> </w:t>
      </w:r>
      <w:r w:rsidR="0013613D">
        <w:rPr>
          <w:sz w:val="44"/>
        </w:rPr>
        <w:t xml:space="preserve">But Barnabas took him, and brought him to the apostles, and declared to them how on the road he had seen the Lord, who spoke to him, and how at </w:t>
      </w:r>
      <w:smartTag w:uri="urn:schemas-microsoft-com:office:smarttags" w:element="place">
        <w:smartTag w:uri="urn:schemas-microsoft-com:office:smarttags" w:element="City">
          <w:r w:rsidR="0013613D">
            <w:rPr>
              <w:sz w:val="44"/>
            </w:rPr>
            <w:t>Damascus</w:t>
          </w:r>
        </w:smartTag>
      </w:smartTag>
      <w:r w:rsidR="0013613D">
        <w:rPr>
          <w:sz w:val="44"/>
        </w:rPr>
        <w:t xml:space="preserve"> he had preached boldly in the name of Jesus. So he went in and out among them at Jerusalem, preaching boldly in the name of the Lord. And he spoke and disputed against the Hellenists; but they were seeking to kill him. And when the brethren knew it, they brought him down to Caesare'a, and sent him off to </w:t>
      </w:r>
      <w:smartTag w:uri="urn:schemas-microsoft-com:office:smarttags" w:element="place">
        <w:smartTag w:uri="urn:schemas-microsoft-com:office:smarttags" w:element="City">
          <w:r w:rsidR="0013613D">
            <w:rPr>
              <w:sz w:val="44"/>
            </w:rPr>
            <w:t>Tarsus</w:t>
          </w:r>
        </w:smartTag>
      </w:smartTag>
      <w:r w:rsidR="0013613D">
        <w:rPr>
          <w:sz w:val="44"/>
        </w:rPr>
        <w:t xml:space="preserve">. So the church throughout all Judea and Galilee and Sama'ria had peace and was built up; and walking in </w:t>
      </w:r>
    </w:p>
    <w:p w:rsidR="0076208B" w:rsidRDefault="0076208B" w:rsidP="0076208B">
      <w:r>
        <w:br w:type="page"/>
      </w:r>
    </w:p>
    <w:p w:rsidR="0013613D" w:rsidRDefault="0013613D">
      <w:pPr>
        <w:rPr>
          <w:sz w:val="44"/>
        </w:rPr>
      </w:pPr>
      <w:bookmarkStart w:id="0" w:name="_GoBack"/>
      <w:bookmarkEnd w:id="0"/>
      <w:r>
        <w:rPr>
          <w:sz w:val="44"/>
        </w:rPr>
        <w:lastRenderedPageBreak/>
        <w:t>the fear of the Lord and in the comfort of the Holy Spirit it was multiplied.</w:t>
      </w:r>
    </w:p>
    <w:p w:rsidR="0013613D" w:rsidRDefault="008F249D">
      <w:pPr>
        <w:rPr>
          <w:sz w:val="44"/>
        </w:rPr>
      </w:pPr>
      <w:r>
        <w:rPr>
          <w:i/>
          <w:iCs/>
          <w:sz w:val="44"/>
        </w:rPr>
        <w:t xml:space="preserve">The Reader </w:t>
      </w:r>
      <w:r w:rsidR="00A94B51">
        <w:rPr>
          <w:i/>
          <w:iCs/>
          <w:sz w:val="44"/>
        </w:rPr>
        <w:t>concludes</w:t>
      </w:r>
      <w:r>
        <w:rPr>
          <w:sz w:val="44"/>
        </w:rPr>
        <w:tab/>
      </w:r>
      <w:r>
        <w:rPr>
          <w:sz w:val="44"/>
        </w:rPr>
        <w:tab/>
        <w:t>The Word of the Lord.</w:t>
      </w:r>
    </w:p>
    <w:sectPr w:rsidR="0013613D" w:rsidSect="008F249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08F" w:rsidRDefault="0095008F">
      <w:r>
        <w:separator/>
      </w:r>
    </w:p>
  </w:endnote>
  <w:endnote w:type="continuationSeparator" w:id="0">
    <w:p w:rsidR="0095008F" w:rsidRDefault="00950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49D" w:rsidRDefault="00F74C1C" w:rsidP="008F249D">
    <w:pPr>
      <w:rPr>
        <w:smallCaps/>
      </w:rPr>
    </w:pPr>
    <w:r>
      <w:rPr>
        <w:smallCaps/>
      </w:rPr>
      <w:t xml:space="preserve">June 11, </w:t>
    </w:r>
    <w:r w:rsidR="008F249D">
      <w:rPr>
        <w:smallCaps/>
      </w:rPr>
      <w:t>Saint Barnabas</w:t>
    </w:r>
    <w:r>
      <w:rPr>
        <w:smallCaps/>
      </w:rPr>
      <w:t xml:space="preserve"> the Apostle: Evening </w:t>
    </w:r>
    <w:r w:rsidR="008F249D">
      <w:rPr>
        <w:smallCaps/>
      </w:rPr>
      <w:t xml:space="preserve">Prayer </w:t>
    </w:r>
  </w:p>
  <w:p w:rsidR="008F249D" w:rsidRDefault="008F249D" w:rsidP="008F249D">
    <w:pPr>
      <w:pStyle w:val="Footer"/>
    </w:pPr>
    <w:r>
      <w:rPr>
        <w:smallCaps/>
      </w:rPr>
      <w:t>Psalm 19, 146; Job 29:1</w:t>
    </w:r>
    <w:r w:rsidR="00152665">
      <w:rPr>
        <w:smallCaps/>
      </w:rPr>
      <w:t>–</w:t>
    </w:r>
    <w:r>
      <w:rPr>
        <w:smallCaps/>
      </w:rPr>
      <w:t>16; Acts 9:26</w:t>
    </w:r>
    <w:r w:rsidR="00152665">
      <w:rPr>
        <w:smallCaps/>
      </w:rPr>
      <w:t>–</w:t>
    </w:r>
    <w:r>
      <w:rPr>
        <w:smallCaps/>
      </w:rPr>
      <w:t>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08F" w:rsidRDefault="0095008F">
      <w:r>
        <w:separator/>
      </w:r>
    </w:p>
  </w:footnote>
  <w:footnote w:type="continuationSeparator" w:id="0">
    <w:p w:rsidR="0095008F" w:rsidRDefault="009500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49D"/>
    <w:rsid w:val="00117DE0"/>
    <w:rsid w:val="0013613D"/>
    <w:rsid w:val="00152665"/>
    <w:rsid w:val="00417AB9"/>
    <w:rsid w:val="006829B9"/>
    <w:rsid w:val="0076208B"/>
    <w:rsid w:val="008F249D"/>
    <w:rsid w:val="0095008F"/>
    <w:rsid w:val="00A94B51"/>
    <w:rsid w:val="00C232BF"/>
    <w:rsid w:val="00F74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2402D47"/>
  <w15:docId w15:val="{0436FE93-8696-4F15-9C40-1A4D7E19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i/>
      <w:iCs/>
      <w:sz w:val="44"/>
    </w:rPr>
  </w:style>
  <w:style w:type="paragraph" w:styleId="Heading2">
    <w:name w:val="heading 2"/>
    <w:basedOn w:val="Normal"/>
    <w:next w:val="Normal"/>
    <w:qFormat/>
    <w:pPr>
      <w:keepNext/>
      <w:outlineLvl w:val="1"/>
    </w:pPr>
    <w:rPr>
      <w:b/>
      <w:bCs/>
      <w:smallCap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rPr>
      <w:sz w:val="44"/>
    </w:rPr>
  </w:style>
  <w:style w:type="character" w:styleId="Hyperlink">
    <w:name w:val="Hyperlink"/>
    <w:rPr>
      <w:color w:val="000099"/>
      <w:u w:val="single"/>
    </w:rPr>
  </w:style>
  <w:style w:type="character" w:styleId="FollowedHyperlink">
    <w:name w:val="FollowedHyperlink"/>
    <w:rPr>
      <w:color w:val="800080"/>
      <w:u w:val="single"/>
    </w:rPr>
  </w:style>
  <w:style w:type="paragraph" w:styleId="Header">
    <w:name w:val="header"/>
    <w:basedOn w:val="Normal"/>
    <w:rsid w:val="008F249D"/>
    <w:pPr>
      <w:tabs>
        <w:tab w:val="center" w:pos="4320"/>
        <w:tab w:val="right" w:pos="8640"/>
      </w:tabs>
    </w:pPr>
  </w:style>
  <w:style w:type="paragraph" w:styleId="Footer">
    <w:name w:val="footer"/>
    <w:basedOn w:val="Normal"/>
    <w:rsid w:val="008F249D"/>
    <w:pPr>
      <w:tabs>
        <w:tab w:val="center" w:pos="4320"/>
        <w:tab w:val="right" w:pos="8640"/>
      </w:tabs>
    </w:pPr>
  </w:style>
  <w:style w:type="paragraph" w:styleId="BalloonText">
    <w:name w:val="Balloon Text"/>
    <w:basedOn w:val="Normal"/>
    <w:link w:val="BalloonTextChar"/>
    <w:semiHidden/>
    <w:unhideWhenUsed/>
    <w:rsid w:val="0076208B"/>
    <w:rPr>
      <w:rFonts w:ascii="Segoe UI" w:hAnsi="Segoe UI" w:cs="Segoe UI"/>
      <w:sz w:val="18"/>
      <w:szCs w:val="18"/>
    </w:rPr>
  </w:style>
  <w:style w:type="character" w:customStyle="1" w:styleId="BalloonTextChar">
    <w:name w:val="Balloon Text Char"/>
    <w:basedOn w:val="DefaultParagraphFont"/>
    <w:link w:val="BalloonText"/>
    <w:semiHidden/>
    <w:rsid w:val="007620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EPIPHANY</vt:lpstr>
    </vt:vector>
  </TitlesOfParts>
  <Company>Dell Computer Corporation</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EPIPHANY</dc:title>
  <dc:creator>Father S. Gerth</dc:creator>
  <cp:lastModifiedBy>Stephen Gerth</cp:lastModifiedBy>
  <cp:revision>6</cp:revision>
  <cp:lastPrinted>2016-05-30T12:13:00Z</cp:lastPrinted>
  <dcterms:created xsi:type="dcterms:W3CDTF">2012-04-29T20:25:00Z</dcterms:created>
  <dcterms:modified xsi:type="dcterms:W3CDTF">2016-05-30T12:13:00Z</dcterms:modified>
</cp:coreProperties>
</file>