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A3" w:rsidRPr="00036FB5" w:rsidRDefault="00E058E3">
      <w:pPr>
        <w:pStyle w:val="Heading2"/>
        <w:rPr>
          <w:b w:val="0"/>
          <w:iCs/>
          <w:smallCaps w:val="0"/>
        </w:rPr>
      </w:pPr>
      <w:r>
        <w:t xml:space="preserve">July 4, </w:t>
      </w:r>
      <w:smartTag w:uri="urn:schemas-microsoft-com:office:smarttags" w:element="City">
        <w:smartTag w:uri="urn:schemas-microsoft-com:office:smarttags" w:element="place">
          <w:r>
            <w:t>Independence</w:t>
          </w:r>
        </w:smartTag>
      </w:smartTag>
      <w:r>
        <w:t xml:space="preserve"> Day: </w:t>
      </w:r>
      <w:r w:rsidR="001359A3">
        <w:t>Evening Prayer</w:t>
      </w:r>
    </w:p>
    <w:p w:rsidR="001359A3" w:rsidRPr="00036FB5" w:rsidRDefault="001359A3">
      <w:pPr>
        <w:rPr>
          <w:iCs/>
          <w:sz w:val="44"/>
        </w:rPr>
      </w:pPr>
    </w:p>
    <w:p w:rsidR="00E058E3" w:rsidRPr="00036FB5" w:rsidRDefault="00E058E3">
      <w:pPr>
        <w:rPr>
          <w:iCs/>
          <w:sz w:val="44"/>
        </w:rPr>
      </w:pPr>
    </w:p>
    <w:p w:rsidR="001359A3" w:rsidRDefault="001359A3">
      <w:pPr>
        <w:rPr>
          <w:b/>
          <w:bCs/>
          <w:sz w:val="44"/>
        </w:rPr>
      </w:pPr>
      <w:r>
        <w:rPr>
          <w:i/>
          <w:iCs/>
          <w:sz w:val="44"/>
        </w:rPr>
        <w:t>The First Lesson.</w:t>
      </w:r>
      <w:r w:rsidR="00036FB5">
        <w:rPr>
          <w:i/>
          <w:iCs/>
          <w:sz w:val="44"/>
        </w:rPr>
        <w:t xml:space="preserve"> </w:t>
      </w:r>
      <w:r>
        <w:rPr>
          <w:i/>
          <w:iCs/>
          <w:sz w:val="44"/>
        </w:rPr>
        <w:t>The Reader begins</w:t>
      </w:r>
    </w:p>
    <w:p w:rsidR="001359A3" w:rsidRDefault="001359A3">
      <w:pPr>
        <w:rPr>
          <w:b/>
          <w:bCs/>
          <w:sz w:val="44"/>
        </w:rPr>
      </w:pPr>
      <w:r>
        <w:rPr>
          <w:b/>
          <w:bCs/>
          <w:sz w:val="44"/>
        </w:rPr>
        <w:t>A Reading from the Book of Micah</w:t>
      </w:r>
    </w:p>
    <w:p w:rsidR="001359A3" w:rsidRDefault="001359A3">
      <w:pPr>
        <w:pStyle w:val="BodyText"/>
      </w:pPr>
      <w:r>
        <w:rPr>
          <w:rFonts w:eastAsia="Arial Unicode MS" w:cs="Arial Unicode MS"/>
        </w:rPr>
        <w:t xml:space="preserve">It shall come to pass in the latter days that the mountain of the house of the </w:t>
      </w:r>
      <w:r>
        <w:rPr>
          <w:rFonts w:eastAsia="Arial Unicode MS" w:cs="Arial Unicode MS"/>
          <w:smallCaps/>
        </w:rPr>
        <w:t>Lord</w:t>
      </w:r>
      <w:r>
        <w:rPr>
          <w:rFonts w:eastAsia="Arial Unicode MS" w:cs="Arial Unicode MS"/>
        </w:rPr>
        <w:t xml:space="preserve"> shall be established as the highest of the mountains, and shall be raised up above the hills; and peoples shall flow to it, and many nations shall come, and say: </w:t>
      </w:r>
      <w:r w:rsidR="00E058E3">
        <w:rPr>
          <w:rFonts w:eastAsia="Arial Unicode MS" w:cs="Arial Unicode MS"/>
        </w:rPr>
        <w:t>“</w:t>
      </w:r>
      <w:r>
        <w:rPr>
          <w:rFonts w:eastAsia="Arial Unicode MS" w:cs="Arial Unicode MS"/>
        </w:rPr>
        <w:t xml:space="preserve">Come, let us go up to the mountain of the </w:t>
      </w:r>
      <w:r>
        <w:rPr>
          <w:rFonts w:eastAsia="Arial Unicode MS" w:cs="Arial Unicode MS"/>
          <w:smallCaps/>
        </w:rPr>
        <w:t>Lord</w:t>
      </w:r>
      <w:r>
        <w:rPr>
          <w:rFonts w:eastAsia="Arial Unicode MS" w:cs="Arial Unicode MS"/>
        </w:rPr>
        <w:t>, to the house of the God of Jacob; that he may teach us his ways and we may walk in his paths.</w:t>
      </w:r>
      <w:r w:rsidR="00C6162D">
        <w:rPr>
          <w:rFonts w:eastAsia="Arial Unicode MS" w:cs="Arial Unicode MS"/>
        </w:rPr>
        <w:t>”</w:t>
      </w:r>
      <w:r w:rsidR="00036FB5">
        <w:rPr>
          <w:rFonts w:eastAsia="Arial Unicode MS" w:cs="Arial Unicode MS"/>
        </w:rPr>
        <w:t xml:space="preserve"> </w:t>
      </w:r>
      <w:r>
        <w:rPr>
          <w:rFonts w:eastAsia="Arial Unicode MS" w:cs="Arial Unicode MS"/>
        </w:rPr>
        <w:t xml:space="preserve">For out of </w:t>
      </w:r>
      <w:smartTag w:uri="urn:schemas-microsoft-com:office:smarttags" w:element="City">
        <w:r>
          <w:rPr>
            <w:rFonts w:eastAsia="Arial Unicode MS" w:cs="Arial Unicode MS"/>
          </w:rPr>
          <w:t>Zion</w:t>
        </w:r>
      </w:smartTag>
      <w:r>
        <w:rPr>
          <w:rFonts w:eastAsia="Arial Unicode MS" w:cs="Arial Unicode MS"/>
        </w:rPr>
        <w:t xml:space="preserve"> shall go forth the law, and the word of the </w:t>
      </w:r>
      <w:r>
        <w:rPr>
          <w:rFonts w:eastAsia="Arial Unicode MS" w:cs="Arial Unicode MS"/>
          <w:smallCaps/>
        </w:rPr>
        <w:t>Lord</w:t>
      </w:r>
      <w:r>
        <w:rPr>
          <w:rFonts w:eastAsia="Arial Unicode MS" w:cs="Arial Unicode MS"/>
        </w:rPr>
        <w:t xml:space="preserve"> from </w:t>
      </w:r>
      <w:smartTag w:uri="urn:schemas-microsoft-com:office:smarttags" w:element="place">
        <w:smartTag w:uri="urn:schemas-microsoft-com:office:smarttags" w:element="City">
          <w:r>
            <w:rPr>
              <w:rFonts w:eastAsia="Arial Unicode MS" w:cs="Arial Unicode MS"/>
            </w:rPr>
            <w:t>Jerusalem</w:t>
          </w:r>
        </w:smartTag>
      </w:smartTag>
      <w:r>
        <w:rPr>
          <w:rFonts w:eastAsia="Arial Unicode MS" w:cs="Arial Unicode MS"/>
        </w:rPr>
        <w:t>.</w:t>
      </w:r>
      <w:r w:rsidR="00036FB5">
        <w:rPr>
          <w:rFonts w:eastAsia="Arial Unicode MS" w:cs="Arial Unicode MS"/>
        </w:rPr>
        <w:t xml:space="preserve"> </w:t>
      </w:r>
      <w:r>
        <w:rPr>
          <w:rFonts w:eastAsia="Arial Unicode MS" w:cs="Arial Unicode MS"/>
        </w:rPr>
        <w:t xml:space="preserve">He shall judge between many peoples, and shall decide for strong nations afar off; and they shall beat their swords into plowshares, and their spears into pruning hooks; nation shall not lift up sword against nation, neither shall they learn war any more; but they shall sit every man under his vine and under his fig tree, and none shall make them afraid; for the mouth of the </w:t>
      </w:r>
      <w:r>
        <w:rPr>
          <w:rFonts w:eastAsia="Arial Unicode MS" w:cs="Arial Unicode MS"/>
          <w:smallCaps/>
        </w:rPr>
        <w:t>Lord</w:t>
      </w:r>
      <w:r>
        <w:rPr>
          <w:rFonts w:eastAsia="Arial Unicode MS" w:cs="Arial Unicode MS"/>
        </w:rPr>
        <w:t xml:space="preserve"> of hosts has sp</w:t>
      </w:r>
      <w:bookmarkStart w:id="0" w:name="_GoBack"/>
      <w:bookmarkEnd w:id="0"/>
      <w:r>
        <w:rPr>
          <w:rFonts w:eastAsia="Arial Unicode MS" w:cs="Arial Unicode MS"/>
        </w:rPr>
        <w:t xml:space="preserve">oken. For all the peoples walk each in the name of its god, but we will walk in the name of the </w:t>
      </w:r>
      <w:r>
        <w:rPr>
          <w:rFonts w:eastAsia="Arial Unicode MS" w:cs="Arial Unicode MS"/>
          <w:smallCaps/>
        </w:rPr>
        <w:t>Lord</w:t>
      </w:r>
      <w:r w:rsidR="00A62B6E">
        <w:rPr>
          <w:rFonts w:eastAsia="Arial Unicode MS" w:cs="Arial Unicode MS"/>
        </w:rPr>
        <w:t xml:space="preserve"> our God for ever and ever.</w:t>
      </w:r>
    </w:p>
    <w:p w:rsidR="001359A3" w:rsidRDefault="00C6162D">
      <w:pPr>
        <w:rPr>
          <w:sz w:val="44"/>
        </w:rPr>
      </w:pPr>
      <w:r>
        <w:rPr>
          <w:i/>
          <w:iCs/>
          <w:sz w:val="44"/>
        </w:rPr>
        <w:t>T</w:t>
      </w:r>
      <w:r w:rsidR="001359A3">
        <w:rPr>
          <w:i/>
          <w:iCs/>
          <w:sz w:val="44"/>
        </w:rPr>
        <w:t xml:space="preserve">he Reader </w:t>
      </w:r>
      <w:r>
        <w:rPr>
          <w:i/>
          <w:iCs/>
          <w:sz w:val="44"/>
        </w:rPr>
        <w:t>concludes</w:t>
      </w:r>
      <w:r>
        <w:rPr>
          <w:i/>
          <w:iCs/>
          <w:sz w:val="44"/>
        </w:rPr>
        <w:tab/>
      </w:r>
      <w:r w:rsidR="001359A3">
        <w:rPr>
          <w:sz w:val="44"/>
        </w:rPr>
        <w:tab/>
        <w:t>The Word of the Lord.</w:t>
      </w:r>
      <w:r w:rsidR="001359A3">
        <w:rPr>
          <w:sz w:val="44"/>
        </w:rPr>
        <w:br w:type="page"/>
      </w:r>
      <w:r w:rsidR="001359A3">
        <w:rPr>
          <w:i/>
          <w:iCs/>
          <w:sz w:val="44"/>
        </w:rPr>
        <w:lastRenderedPageBreak/>
        <w:t>The Second Lesson.</w:t>
      </w:r>
      <w:r w:rsidR="00036FB5">
        <w:rPr>
          <w:i/>
          <w:iCs/>
          <w:sz w:val="44"/>
        </w:rPr>
        <w:t xml:space="preserve"> </w:t>
      </w:r>
      <w:r w:rsidR="001359A3">
        <w:rPr>
          <w:i/>
          <w:iCs/>
          <w:sz w:val="44"/>
        </w:rPr>
        <w:t>The Reader begins</w:t>
      </w:r>
    </w:p>
    <w:p w:rsidR="001359A3" w:rsidRDefault="001359A3">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Revelation to John</w:t>
      </w:r>
    </w:p>
    <w:p w:rsidR="001359A3" w:rsidRDefault="001359A3">
      <w:pPr>
        <w:rPr>
          <w:sz w:val="44"/>
        </w:rPr>
      </w:pPr>
      <w:r>
        <w:rPr>
          <w:sz w:val="44"/>
        </w:rPr>
        <w:t>I saw a new heaven and a new earth; for the first heaven and the first earth had passed away, and the sea was no more.</w:t>
      </w:r>
      <w:r w:rsidR="00036FB5">
        <w:rPr>
          <w:sz w:val="44"/>
        </w:rPr>
        <w:t xml:space="preserve"> </w:t>
      </w:r>
      <w:r>
        <w:rPr>
          <w:sz w:val="44"/>
        </w:rPr>
        <w:t xml:space="preserve">And I saw the holy city, new Jerusalem, coming down out of heaven from God, prepared as a bride adorned for her husband; and I heard a loud voice from the throne saying, </w:t>
      </w:r>
      <w:r w:rsidR="00C6162D">
        <w:rPr>
          <w:sz w:val="44"/>
        </w:rPr>
        <w:t>“</w:t>
      </w:r>
      <w:r>
        <w:rPr>
          <w:sz w:val="44"/>
        </w:rPr>
        <w:t>Behold, the dwelling of God is with men.</w:t>
      </w:r>
      <w:r w:rsidR="00036FB5">
        <w:rPr>
          <w:sz w:val="44"/>
        </w:rPr>
        <w:t xml:space="preserve"> </w:t>
      </w:r>
      <w:r>
        <w:rPr>
          <w:sz w:val="44"/>
        </w:rPr>
        <w:t>He will dwell with them, and they shall be his people, and God himself will be with them; he will wipe away every tear from their eyes, and death shall be no more, neither shall there be mourning nor crying nor pain any more, for the former things have passed away.</w:t>
      </w:r>
      <w:r w:rsidR="00C6162D">
        <w:rPr>
          <w:sz w:val="44"/>
        </w:rPr>
        <w:t>”</w:t>
      </w:r>
      <w:r w:rsidR="00036FB5">
        <w:rPr>
          <w:sz w:val="44"/>
        </w:rPr>
        <w:t xml:space="preserve"> </w:t>
      </w:r>
      <w:r>
        <w:rPr>
          <w:sz w:val="44"/>
        </w:rPr>
        <w:t xml:space="preserve">And he who sat upon the throne said, </w:t>
      </w:r>
      <w:r w:rsidR="00C6162D">
        <w:rPr>
          <w:sz w:val="44"/>
        </w:rPr>
        <w:t>“</w:t>
      </w:r>
      <w:r>
        <w:rPr>
          <w:sz w:val="44"/>
        </w:rPr>
        <w:t>Behold, I make all things new.</w:t>
      </w:r>
      <w:r w:rsidR="00C6162D">
        <w:rPr>
          <w:sz w:val="44"/>
        </w:rPr>
        <w:t>”</w:t>
      </w:r>
      <w:r w:rsidR="00036FB5">
        <w:rPr>
          <w:sz w:val="44"/>
        </w:rPr>
        <w:t xml:space="preserve"> </w:t>
      </w:r>
      <w:r>
        <w:rPr>
          <w:sz w:val="44"/>
        </w:rPr>
        <w:t xml:space="preserve">Also he said, </w:t>
      </w:r>
      <w:r w:rsidR="00C6162D">
        <w:rPr>
          <w:sz w:val="44"/>
        </w:rPr>
        <w:t>“</w:t>
      </w:r>
      <w:r>
        <w:rPr>
          <w:sz w:val="44"/>
        </w:rPr>
        <w:t>Write this, for these words are trustworthy and true.</w:t>
      </w:r>
      <w:r w:rsidR="00C6162D">
        <w:rPr>
          <w:sz w:val="44"/>
        </w:rPr>
        <w:t>”</w:t>
      </w:r>
      <w:r w:rsidR="00036FB5">
        <w:rPr>
          <w:sz w:val="44"/>
        </w:rPr>
        <w:t xml:space="preserve"> </w:t>
      </w:r>
      <w:r>
        <w:rPr>
          <w:sz w:val="44"/>
        </w:rPr>
        <w:t xml:space="preserve">And he said to me, </w:t>
      </w:r>
      <w:r w:rsidR="00C6162D">
        <w:rPr>
          <w:sz w:val="44"/>
        </w:rPr>
        <w:t>“</w:t>
      </w:r>
      <w:r>
        <w:rPr>
          <w:sz w:val="44"/>
        </w:rPr>
        <w:t>It is done!</w:t>
      </w:r>
      <w:r w:rsidR="00036FB5">
        <w:rPr>
          <w:sz w:val="44"/>
        </w:rPr>
        <w:t xml:space="preserve"> </w:t>
      </w:r>
      <w:r>
        <w:rPr>
          <w:sz w:val="44"/>
        </w:rPr>
        <w:t>I am the Alpha and the Omega, the beginning and the end.</w:t>
      </w:r>
      <w:r w:rsidR="00036FB5">
        <w:rPr>
          <w:sz w:val="44"/>
        </w:rPr>
        <w:t xml:space="preserve"> </w:t>
      </w:r>
      <w:r>
        <w:rPr>
          <w:sz w:val="44"/>
        </w:rPr>
        <w:t>To the thirsty I will give from the fountain of the water of life without payment.</w:t>
      </w:r>
      <w:r w:rsidR="00036FB5">
        <w:rPr>
          <w:sz w:val="44"/>
        </w:rPr>
        <w:t xml:space="preserve"> </w:t>
      </w:r>
      <w:r>
        <w:rPr>
          <w:sz w:val="44"/>
        </w:rPr>
        <w:t>He who conquers shall have this heritage, and I will be his God and he shall be my son.</w:t>
      </w:r>
      <w:r w:rsidR="00C6162D">
        <w:rPr>
          <w:sz w:val="44"/>
        </w:rPr>
        <w:t>”</w:t>
      </w:r>
    </w:p>
    <w:p w:rsidR="00C6162D" w:rsidRDefault="00C6162D">
      <w:pPr>
        <w:rPr>
          <w:sz w:val="44"/>
        </w:rPr>
      </w:pPr>
      <w:r>
        <w:rPr>
          <w:i/>
          <w:iCs/>
          <w:sz w:val="44"/>
        </w:rPr>
        <w:t>The Reader concludes</w:t>
      </w:r>
      <w:r>
        <w:rPr>
          <w:i/>
          <w:iCs/>
          <w:sz w:val="44"/>
        </w:rPr>
        <w:tab/>
      </w:r>
      <w:r>
        <w:rPr>
          <w:sz w:val="44"/>
        </w:rPr>
        <w:tab/>
        <w:t>The Word of the Lord.</w:t>
      </w:r>
    </w:p>
    <w:sectPr w:rsidR="00C6162D" w:rsidSect="00E058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A3" w:rsidRDefault="001359A3">
      <w:r>
        <w:separator/>
      </w:r>
    </w:p>
  </w:endnote>
  <w:endnote w:type="continuationSeparator" w:id="0">
    <w:p w:rsidR="001359A3" w:rsidRDefault="0013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2D" w:rsidRDefault="001239FF" w:rsidP="00C6162D">
    <w:pPr>
      <w:rPr>
        <w:smallCaps/>
      </w:rPr>
    </w:pPr>
    <w:r>
      <w:rPr>
        <w:smallCaps/>
      </w:rPr>
      <w:t xml:space="preserve">July 4, </w:t>
    </w:r>
    <w:r w:rsidR="00C6162D">
      <w:rPr>
        <w:smallCaps/>
      </w:rPr>
      <w:t>Independence</w:t>
    </w:r>
    <w:r w:rsidR="00A62B6E">
      <w:rPr>
        <w:smallCaps/>
      </w:rPr>
      <w:t xml:space="preserve"> Day</w:t>
    </w:r>
    <w:r w:rsidR="00036FB5">
      <w:rPr>
        <w:smallCaps/>
      </w:rPr>
      <w:t>:</w:t>
    </w:r>
    <w:r w:rsidR="00A62B6E">
      <w:rPr>
        <w:smallCaps/>
      </w:rPr>
      <w:t xml:space="preserve"> Evening Prayer</w:t>
    </w:r>
  </w:p>
  <w:p w:rsidR="00C6162D" w:rsidRDefault="00C6162D" w:rsidP="00C6162D">
    <w:pPr>
      <w:pStyle w:val="Footer"/>
    </w:pPr>
    <w:r>
      <w:rPr>
        <w:smallCaps/>
      </w:rPr>
      <w:t>Psalm 107:1</w:t>
    </w:r>
    <w:r w:rsidR="008F4CA1">
      <w:rPr>
        <w:smallCaps/>
      </w:rPr>
      <w:t>–</w:t>
    </w:r>
    <w:r>
      <w:rPr>
        <w:smallCaps/>
      </w:rPr>
      <w:t>32; Micah 4:1</w:t>
    </w:r>
    <w:r w:rsidR="008F4CA1">
      <w:rPr>
        <w:smallCaps/>
      </w:rPr>
      <w:t>–</w:t>
    </w:r>
    <w:r>
      <w:rPr>
        <w:smallCaps/>
      </w:rPr>
      <w:t>5; Revelation 21:1</w:t>
    </w:r>
    <w:r w:rsidR="008F4CA1">
      <w:rPr>
        <w:smallCaps/>
      </w:rPr>
      <w:t>–</w:t>
    </w:r>
    <w:r>
      <w:rPr>
        <w:smallCap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A3" w:rsidRDefault="001359A3">
      <w:r>
        <w:separator/>
      </w:r>
    </w:p>
  </w:footnote>
  <w:footnote w:type="continuationSeparator" w:id="0">
    <w:p w:rsidR="001359A3" w:rsidRDefault="00135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E3"/>
    <w:rsid w:val="00036FB5"/>
    <w:rsid w:val="001239FF"/>
    <w:rsid w:val="001359A3"/>
    <w:rsid w:val="008F4CA1"/>
    <w:rsid w:val="00A62B6E"/>
    <w:rsid w:val="00C6162D"/>
    <w:rsid w:val="00E0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CA0E677-2267-47BD-91BF-A29AA833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C6162D"/>
    <w:pPr>
      <w:tabs>
        <w:tab w:val="center" w:pos="4320"/>
        <w:tab w:val="right" w:pos="8640"/>
      </w:tabs>
    </w:pPr>
  </w:style>
  <w:style w:type="paragraph" w:styleId="Footer">
    <w:name w:val="footer"/>
    <w:basedOn w:val="Normal"/>
    <w:rsid w:val="00C6162D"/>
    <w:pPr>
      <w:tabs>
        <w:tab w:val="center" w:pos="4320"/>
        <w:tab w:val="right" w:pos="8640"/>
      </w:tabs>
    </w:pPr>
  </w:style>
  <w:style w:type="paragraph" w:styleId="BalloonText">
    <w:name w:val="Balloon Text"/>
    <w:basedOn w:val="Normal"/>
    <w:link w:val="BalloonTextChar"/>
    <w:semiHidden/>
    <w:unhideWhenUsed/>
    <w:rsid w:val="008F4CA1"/>
    <w:rPr>
      <w:rFonts w:ascii="Segoe UI" w:hAnsi="Segoe UI" w:cs="Segoe UI"/>
      <w:sz w:val="18"/>
      <w:szCs w:val="18"/>
    </w:rPr>
  </w:style>
  <w:style w:type="character" w:customStyle="1" w:styleId="BalloonTextChar">
    <w:name w:val="Balloon Text Char"/>
    <w:basedOn w:val="DefaultParagraphFont"/>
    <w:link w:val="BalloonText"/>
    <w:semiHidden/>
    <w:rsid w:val="008F4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5</cp:revision>
  <cp:lastPrinted>2015-06-21T18:52:00Z</cp:lastPrinted>
  <dcterms:created xsi:type="dcterms:W3CDTF">2011-07-12T20:19:00Z</dcterms:created>
  <dcterms:modified xsi:type="dcterms:W3CDTF">2015-06-21T18:52:00Z</dcterms:modified>
</cp:coreProperties>
</file>