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B2" w:rsidRDefault="006923F2">
      <w:pPr>
        <w:rPr>
          <w:b/>
          <w:smallCaps/>
        </w:rPr>
      </w:pPr>
      <w:r>
        <w:rPr>
          <w:b/>
          <w:smallCaps/>
        </w:rPr>
        <w:t>September 16,</w:t>
      </w:r>
    </w:p>
    <w:p w:rsidR="006923F2" w:rsidRDefault="006923F2">
      <w:r>
        <w:rPr>
          <w:b/>
          <w:smallCaps/>
        </w:rPr>
        <w:t>Ninian</w:t>
      </w:r>
      <w:r w:rsidR="00D60EB2">
        <w:rPr>
          <w:b/>
          <w:smallCaps/>
        </w:rPr>
        <w:t>, Bishop in Galloway, c. 430</w:t>
      </w:r>
      <w:r w:rsidR="002849C3">
        <w:rPr>
          <w:b/>
          <w:smallCaps/>
        </w:rPr>
        <w:t>: Mass</w:t>
      </w:r>
    </w:p>
    <w:p w:rsidR="006923F2" w:rsidRPr="00490310" w:rsidRDefault="006923F2"/>
    <w:p w:rsidR="006923F2" w:rsidRPr="00490310" w:rsidRDefault="006923F2">
      <w:pPr>
        <w:pStyle w:val="Header"/>
        <w:tabs>
          <w:tab w:val="clear" w:pos="4320"/>
          <w:tab w:val="clear" w:pos="8640"/>
        </w:tabs>
      </w:pPr>
    </w:p>
    <w:p w:rsidR="006923F2" w:rsidRDefault="006923F2">
      <w:pPr>
        <w:rPr>
          <w:i/>
          <w:iCs/>
        </w:rPr>
      </w:pPr>
      <w:r>
        <w:rPr>
          <w:i/>
          <w:iCs/>
        </w:rPr>
        <w:t>The First Lesson.</w:t>
      </w:r>
      <w:r w:rsidR="00490310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6923F2" w:rsidRDefault="006923F2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Isaiah</w:t>
      </w:r>
    </w:p>
    <w:p w:rsidR="006923F2" w:rsidRDefault="006923F2">
      <w:r>
        <w:t>Listen to me, O coastlands, and hearken, you peoples from afar.</w:t>
      </w:r>
      <w:r w:rsidR="00490310">
        <w:t xml:space="preserve"> </w:t>
      </w:r>
      <w:r>
        <w:t xml:space="preserve">The </w:t>
      </w:r>
      <w:r>
        <w:rPr>
          <w:smallCaps/>
        </w:rPr>
        <w:t>Lord</w:t>
      </w:r>
      <w:r>
        <w:rPr>
          <w:szCs w:val="18"/>
        </w:rPr>
        <w:t xml:space="preserve"> </w:t>
      </w:r>
      <w:r>
        <w:t>called me from the womb, from the body of my mother he named my name.</w:t>
      </w:r>
      <w:r w:rsidR="00490310">
        <w:t xml:space="preserve"> </w:t>
      </w:r>
      <w:r>
        <w:t>He made my mouth like a sharp sword, in the shadow of his hand he hid me; he made me a polished arrow, in his quiver he hid me away.</w:t>
      </w:r>
      <w:r w:rsidR="00490310">
        <w:t xml:space="preserve"> </w:t>
      </w:r>
      <w:r>
        <w:t xml:space="preserve">And he said to me, “You are my servant,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, in whom I will be glorified.”</w:t>
      </w:r>
      <w:r w:rsidR="00490310">
        <w:t xml:space="preserve"> </w:t>
      </w:r>
      <w:r>
        <w:t xml:space="preserve">But I said, “I have labored in vain, I have spent my strength for nothing and vanity; yet surely my right is with the </w:t>
      </w:r>
      <w:r>
        <w:rPr>
          <w:smallCaps/>
        </w:rPr>
        <w:t>Lord</w:t>
      </w:r>
      <w:r>
        <w:t>, and my recompense with my God.”</w:t>
      </w:r>
      <w:r w:rsidR="00490310">
        <w:t xml:space="preserve"> </w:t>
      </w:r>
      <w:r>
        <w:t xml:space="preserve">And now the </w:t>
      </w:r>
      <w:r>
        <w:rPr>
          <w:smallCaps/>
        </w:rPr>
        <w:t>Lord</w:t>
      </w:r>
      <w:r>
        <w:rPr>
          <w:smallCaps/>
          <w:szCs w:val="18"/>
        </w:rPr>
        <w:t xml:space="preserve"> </w:t>
      </w:r>
      <w:r>
        <w:t xml:space="preserve">says, who formed me from the womb to be his servant, to bring Jacob back to him, and that Israel might be gathered to him, for I am honored in the eyes of the </w:t>
      </w:r>
      <w:r>
        <w:rPr>
          <w:smallCaps/>
        </w:rPr>
        <w:t>Lord,</w:t>
      </w:r>
      <w:r>
        <w:t xml:space="preserve"> and my God has become my strength</w:t>
      </w:r>
      <w:r w:rsidR="005034FE">
        <w:t>—</w:t>
      </w:r>
      <w:r>
        <w:t>he says: “It is too light a thing that you should be my servant to raise up the tribes of Jacob and to restore the preserved of Israel; I will give you as a light to the nations, that my salvation may reach to the end of the earth.”</w:t>
      </w:r>
    </w:p>
    <w:p w:rsidR="006923F2" w:rsidRDefault="006923F2">
      <w:r>
        <w:rPr>
          <w:i/>
          <w:iCs/>
        </w:rPr>
        <w:t>The Reader concludes</w:t>
      </w:r>
      <w:r>
        <w:tab/>
        <w:t>The Word of the Lord.</w:t>
      </w:r>
    </w:p>
    <w:p w:rsidR="006923F2" w:rsidRDefault="006923F2">
      <w:pPr>
        <w:rPr>
          <w:b/>
          <w:bCs/>
        </w:rPr>
      </w:pPr>
      <w:r>
        <w:rPr>
          <w:b/>
          <w:bCs/>
        </w:rPr>
        <w:lastRenderedPageBreak/>
        <w:t>Psalm 97: 1</w:t>
      </w:r>
      <w:r w:rsidR="00490310">
        <w:rPr>
          <w:b/>
          <w:bCs/>
        </w:rPr>
        <w:t>–</w:t>
      </w:r>
      <w:r>
        <w:rPr>
          <w:b/>
          <w:bCs/>
        </w:rPr>
        <w:t>6</w:t>
      </w:r>
    </w:p>
    <w:p w:rsidR="002849C3" w:rsidRPr="00811327" w:rsidRDefault="002849C3" w:rsidP="002849C3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Said Mass the Reader says</w:t>
      </w:r>
      <w:r w:rsidRPr="00811327">
        <w:rPr>
          <w:i/>
          <w:iCs/>
          <w:szCs w:val="44"/>
        </w:rPr>
        <w:tab/>
      </w:r>
    </w:p>
    <w:p w:rsidR="002849C3" w:rsidRPr="00811327" w:rsidRDefault="002849C3" w:rsidP="002849C3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>97</w:t>
      </w:r>
      <w:r w:rsidRPr="00811327">
        <w:rPr>
          <w:szCs w:val="44"/>
        </w:rPr>
        <w:t xml:space="preserve">, </w:t>
      </w:r>
      <w:r>
        <w:rPr>
          <w:szCs w:val="44"/>
        </w:rPr>
        <w:t xml:space="preserve">verses 1 through 6, </w:t>
      </w:r>
      <w:r w:rsidRPr="00811327">
        <w:rPr>
          <w:szCs w:val="44"/>
        </w:rPr>
        <w:t xml:space="preserve">found in the red Prayer Book beginning on page </w:t>
      </w:r>
      <w:r>
        <w:rPr>
          <w:szCs w:val="44"/>
        </w:rPr>
        <w:t>726</w:t>
      </w:r>
      <w:r w:rsidRPr="00811327">
        <w:rPr>
          <w:szCs w:val="44"/>
        </w:rPr>
        <w:t>.</w:t>
      </w:r>
    </w:p>
    <w:p w:rsidR="002849C3" w:rsidRDefault="00490310" w:rsidP="002849C3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2849C3" w:rsidRPr="00811327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2849C3" w:rsidRPr="00811327">
        <w:rPr>
          <w:i/>
          <w:iCs/>
          <w:szCs w:val="44"/>
        </w:rPr>
        <w:t xml:space="preserve"> times.</w:t>
      </w:r>
      <w:r>
        <w:rPr>
          <w:i/>
          <w:iCs/>
          <w:szCs w:val="44"/>
        </w:rPr>
        <w:t>)</w:t>
      </w:r>
    </w:p>
    <w:p w:rsidR="002849C3" w:rsidRDefault="002849C3" w:rsidP="002849C3">
      <w:pPr>
        <w:suppressAutoHyphens/>
        <w:ind w:left="2880" w:hanging="2880"/>
        <w:rPr>
          <w:i/>
          <w:iCs/>
          <w:szCs w:val="44"/>
        </w:rPr>
      </w:pPr>
    </w:p>
    <w:p w:rsidR="002849C3" w:rsidRPr="00811327" w:rsidRDefault="002849C3" w:rsidP="002849C3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At Sung Mass the Reader says</w:t>
      </w:r>
    </w:p>
    <w:p w:rsidR="002849C3" w:rsidRPr="00811327" w:rsidRDefault="002849C3" w:rsidP="002849C3">
      <w:pPr>
        <w:suppressAutoHyphens/>
        <w:rPr>
          <w:spacing w:val="-2"/>
          <w:szCs w:val="44"/>
        </w:rPr>
      </w:pPr>
      <w:r w:rsidRPr="00811327">
        <w:rPr>
          <w:szCs w:val="44"/>
        </w:rPr>
        <w:t xml:space="preserve">Please join me in reading Psalm </w:t>
      </w:r>
      <w:r>
        <w:rPr>
          <w:szCs w:val="44"/>
        </w:rPr>
        <w:t xml:space="preserve">97 </w:t>
      </w:r>
      <w:r w:rsidR="00490310">
        <w:rPr>
          <w:szCs w:val="44"/>
        </w:rPr>
        <w:t xml:space="preserve">as </w:t>
      </w:r>
      <w:r w:rsidRPr="00811327">
        <w:rPr>
          <w:szCs w:val="44"/>
        </w:rPr>
        <w:t xml:space="preserve">found in the </w:t>
      </w:r>
      <w:r w:rsidR="00490310">
        <w:rPr>
          <w:szCs w:val="44"/>
        </w:rPr>
        <w:t xml:space="preserve">service </w:t>
      </w:r>
      <w:r>
        <w:rPr>
          <w:szCs w:val="44"/>
        </w:rPr>
        <w:t>bulletin</w:t>
      </w:r>
      <w:r w:rsidRPr="00811327">
        <w:rPr>
          <w:szCs w:val="44"/>
        </w:rPr>
        <w:t>.</w:t>
      </w:r>
    </w:p>
    <w:p w:rsidR="00490310" w:rsidRDefault="00490310"/>
    <w:p w:rsidR="006923F2" w:rsidRDefault="006923F2">
      <w:r>
        <w:t xml:space="preserve">1 </w:t>
      </w:r>
      <w:r>
        <w:tab/>
        <w:t xml:space="preserve">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is King;</w:t>
      </w:r>
    </w:p>
    <w:p w:rsidR="006923F2" w:rsidRDefault="006923F2">
      <w:pPr>
        <w:ind w:firstLine="720"/>
      </w:pPr>
      <w:r>
        <w:t>let the earth rejoice; *</w:t>
      </w:r>
    </w:p>
    <w:p w:rsidR="006923F2" w:rsidRDefault="006923F2">
      <w:r>
        <w:t xml:space="preserve"> </w:t>
      </w:r>
      <w:r>
        <w:tab/>
        <w:t xml:space="preserve">  let the multitude of the isles be glad.</w:t>
      </w:r>
    </w:p>
    <w:p w:rsidR="006923F2" w:rsidRDefault="006923F2">
      <w:r>
        <w:t xml:space="preserve"> </w:t>
      </w:r>
    </w:p>
    <w:p w:rsidR="006923F2" w:rsidRDefault="006923F2">
      <w:r>
        <w:t xml:space="preserve">2 </w:t>
      </w:r>
      <w:r>
        <w:tab/>
        <w:t>Clouds and darkness are round about him, *</w:t>
      </w:r>
    </w:p>
    <w:p w:rsidR="00490310" w:rsidRDefault="006923F2" w:rsidP="00490310">
      <w:pPr>
        <w:ind w:firstLine="720"/>
      </w:pPr>
      <w:r>
        <w:t xml:space="preserve">  righteousness and justice are the foundations of</w:t>
      </w:r>
      <w:r w:rsidR="00490310">
        <w:t xml:space="preserve"> </w:t>
      </w:r>
    </w:p>
    <w:p w:rsidR="006923F2" w:rsidRDefault="006923F2" w:rsidP="00490310">
      <w:pPr>
        <w:ind w:left="2160" w:firstLine="720"/>
      </w:pPr>
      <w:r>
        <w:t>his throne.</w:t>
      </w:r>
    </w:p>
    <w:p w:rsidR="006923F2" w:rsidRDefault="006923F2">
      <w:r>
        <w:t xml:space="preserve"> </w:t>
      </w:r>
    </w:p>
    <w:p w:rsidR="006923F2" w:rsidRDefault="006923F2">
      <w:r>
        <w:t xml:space="preserve">3 </w:t>
      </w:r>
      <w:r>
        <w:tab/>
        <w:t>A fire goes before him *</w:t>
      </w:r>
    </w:p>
    <w:p w:rsidR="006923F2" w:rsidRDefault="006923F2">
      <w:r>
        <w:t xml:space="preserve"> </w:t>
      </w:r>
      <w:r>
        <w:tab/>
        <w:t xml:space="preserve">  and burns up his enemies on every side.</w:t>
      </w:r>
    </w:p>
    <w:p w:rsidR="006923F2" w:rsidRDefault="006923F2">
      <w:r>
        <w:t xml:space="preserve"> </w:t>
      </w:r>
    </w:p>
    <w:p w:rsidR="006923F2" w:rsidRDefault="006923F2">
      <w:r>
        <w:t xml:space="preserve">4 </w:t>
      </w:r>
      <w:r>
        <w:tab/>
        <w:t>His lightnings light up the world; *</w:t>
      </w:r>
    </w:p>
    <w:p w:rsidR="006923F2" w:rsidRDefault="006923F2">
      <w:r>
        <w:t xml:space="preserve"> </w:t>
      </w:r>
      <w:r>
        <w:tab/>
        <w:t xml:space="preserve">  the earth sees it and is afraid.</w:t>
      </w:r>
    </w:p>
    <w:p w:rsidR="006923F2" w:rsidRDefault="006923F2">
      <w:r>
        <w:t xml:space="preserve"> </w:t>
      </w:r>
    </w:p>
    <w:p w:rsidR="00490310" w:rsidRDefault="00490310" w:rsidP="00490310">
      <w:pPr>
        <w:ind w:left="720" w:hanging="720"/>
      </w:pPr>
      <w:r>
        <w:br w:type="page"/>
      </w:r>
      <w:r w:rsidR="006923F2">
        <w:lastRenderedPageBreak/>
        <w:t xml:space="preserve">5 </w:t>
      </w:r>
      <w:r w:rsidR="006923F2">
        <w:tab/>
        <w:t>The mountains melt like wax at the presence of</w:t>
      </w:r>
      <w:r>
        <w:t xml:space="preserve"> </w:t>
      </w:r>
    </w:p>
    <w:p w:rsidR="006923F2" w:rsidRDefault="006923F2" w:rsidP="00490310">
      <w:pPr>
        <w:ind w:left="2160" w:firstLine="720"/>
      </w:pPr>
      <w:r>
        <w:t xml:space="preserve">the </w:t>
      </w:r>
      <w:r>
        <w:rPr>
          <w:rFonts w:eastAsia="Arial Unicode MS" w:cs="Arial Unicode MS"/>
          <w:smallCaps/>
        </w:rPr>
        <w:t>Lord</w:t>
      </w:r>
      <w:r>
        <w:t>, *</w:t>
      </w:r>
    </w:p>
    <w:p w:rsidR="006923F2" w:rsidRDefault="006923F2">
      <w:pPr>
        <w:ind w:firstLine="720"/>
      </w:pPr>
      <w:r>
        <w:t xml:space="preserve">  at the presence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of the whole earth.</w:t>
      </w:r>
    </w:p>
    <w:p w:rsidR="006923F2" w:rsidRDefault="006923F2">
      <w:r>
        <w:t xml:space="preserve"> </w:t>
      </w:r>
    </w:p>
    <w:p w:rsidR="006923F2" w:rsidRDefault="006923F2">
      <w:r>
        <w:t xml:space="preserve">6 </w:t>
      </w:r>
      <w:r>
        <w:tab/>
        <w:t>The heavens declare his righteousness, *</w:t>
      </w:r>
    </w:p>
    <w:p w:rsidR="006923F2" w:rsidRDefault="006923F2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  <w:t xml:space="preserve">  and all the peoples see his glory.</w:t>
      </w:r>
    </w:p>
    <w:p w:rsidR="00490310" w:rsidRDefault="00490310">
      <w:pPr>
        <w:pStyle w:val="Header"/>
        <w:tabs>
          <w:tab w:val="clear" w:pos="4320"/>
          <w:tab w:val="clear" w:pos="8640"/>
        </w:tabs>
      </w:pPr>
    </w:p>
    <w:p w:rsidR="00490310" w:rsidRDefault="00490310" w:rsidP="00490310">
      <w:pPr>
        <w:tabs>
          <w:tab w:val="center" w:pos="4680"/>
        </w:tabs>
        <w:suppressAutoHyphens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says</w:t>
      </w:r>
    </w:p>
    <w:p w:rsidR="00490310" w:rsidRDefault="00490310" w:rsidP="00490310">
      <w:pPr>
        <w:tabs>
          <w:tab w:val="center" w:pos="4680"/>
        </w:tabs>
        <w:suppressAutoHyphens/>
        <w:rPr>
          <w:spacing w:val="-2"/>
          <w:szCs w:val="44"/>
        </w:rPr>
      </w:pPr>
      <w:r>
        <w:rPr>
          <w:spacing w:val="-2"/>
          <w:szCs w:val="44"/>
        </w:rPr>
        <w:t>Please stand for the Gospel.</w:t>
      </w:r>
    </w:p>
    <w:p w:rsidR="00490310" w:rsidRDefault="00490310" w:rsidP="00490310">
      <w:pPr>
        <w:tabs>
          <w:tab w:val="center" w:pos="4680"/>
        </w:tabs>
        <w:suppressAutoHyphens/>
        <w:rPr>
          <w:spacing w:val="-2"/>
          <w:szCs w:val="44"/>
        </w:rPr>
      </w:pPr>
    </w:p>
    <w:p w:rsidR="00490310" w:rsidRDefault="00490310" w:rsidP="00490310">
      <w:pPr>
        <w:tabs>
          <w:tab w:val="center" w:pos="4680"/>
        </w:tabs>
        <w:suppressAutoHyphens/>
        <w:rPr>
          <w:spacing w:val="-2"/>
          <w:szCs w:val="44"/>
        </w:rPr>
      </w:pPr>
    </w:p>
    <w:p w:rsidR="00490310" w:rsidRDefault="00490310" w:rsidP="00490310">
      <w:pPr>
        <w:autoSpaceDE w:val="0"/>
        <w:autoSpaceDN w:val="0"/>
        <w:adjustRightInd w:val="0"/>
        <w:rPr>
          <w:b/>
          <w:szCs w:val="44"/>
        </w:rPr>
      </w:pPr>
      <w:r>
        <w:rPr>
          <w:b/>
          <w:szCs w:val="44"/>
        </w:rPr>
        <w:t>The Gospel Acclamation</w:t>
      </w:r>
    </w:p>
    <w:p w:rsidR="00490310" w:rsidRDefault="00490310" w:rsidP="00490310">
      <w:pPr>
        <w:suppressAutoHyphens/>
        <w:rPr>
          <w:spacing w:val="-2"/>
          <w:szCs w:val="20"/>
        </w:rPr>
      </w:pPr>
      <w:r>
        <w:rPr>
          <w:i/>
        </w:rPr>
        <w:t>The Reader leads the appointed acclamation.</w:t>
      </w:r>
    </w:p>
    <w:p w:rsidR="006923F2" w:rsidRDefault="006923F2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6923F2" w:rsidRDefault="006923F2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6923F2" w:rsidRDefault="006923F2"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t>The Spirit of the Lord is upon me, *</w:t>
      </w:r>
    </w:p>
    <w:p w:rsidR="006923F2" w:rsidRDefault="006923F2">
      <w:pPr>
        <w:ind w:left="1440" w:firstLine="720"/>
      </w:pPr>
      <w:r>
        <w:t xml:space="preserve">  because he has anointed me</w:t>
      </w:r>
    </w:p>
    <w:p w:rsidR="006923F2" w:rsidRDefault="006923F2">
      <w:pPr>
        <w:ind w:left="1440" w:firstLine="720"/>
        <w:rPr>
          <w:iCs/>
          <w:spacing w:val="-2"/>
        </w:rPr>
      </w:pPr>
      <w:r>
        <w:t xml:space="preserve">  to preach good news to the poor.</w:t>
      </w:r>
    </w:p>
    <w:p w:rsidR="006923F2" w:rsidRDefault="006923F2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6923F2" w:rsidRDefault="006923F2">
      <w:pPr>
        <w:suppressAutoHyphens/>
        <w:rPr>
          <w:spacing w:val="-2"/>
        </w:rPr>
      </w:pPr>
    </w:p>
    <w:p w:rsidR="00490310" w:rsidRDefault="00490310" w:rsidP="00490310">
      <w:pPr>
        <w:autoSpaceDE w:val="0"/>
        <w:autoSpaceDN w:val="0"/>
        <w:adjustRightInd w:val="0"/>
        <w:rPr>
          <w:szCs w:val="44"/>
        </w:rPr>
      </w:pPr>
    </w:p>
    <w:p w:rsidR="00490310" w:rsidRDefault="00490310" w:rsidP="00490310">
      <w:pPr>
        <w:autoSpaceDE w:val="0"/>
        <w:autoSpaceDN w:val="0"/>
        <w:adjustRightInd w:val="0"/>
        <w:rPr>
          <w:i/>
          <w:szCs w:val="44"/>
        </w:rPr>
      </w:pPr>
      <w:r>
        <w:rPr>
          <w:i/>
          <w:szCs w:val="44"/>
        </w:rPr>
        <w:t>The Reader returns to his or her seat.</w:t>
      </w:r>
    </w:p>
    <w:p w:rsidR="00490310" w:rsidRDefault="00490310" w:rsidP="00490310">
      <w:pPr>
        <w:autoSpaceDE w:val="0"/>
        <w:autoSpaceDN w:val="0"/>
        <w:adjustRightInd w:val="0"/>
        <w:rPr>
          <w:szCs w:val="44"/>
        </w:rPr>
      </w:pPr>
    </w:p>
    <w:p w:rsidR="00490310" w:rsidRDefault="00490310" w:rsidP="00490310">
      <w:pPr>
        <w:autoSpaceDE w:val="0"/>
        <w:autoSpaceDN w:val="0"/>
        <w:adjustRightInd w:val="0"/>
        <w:rPr>
          <w:szCs w:val="44"/>
        </w:rPr>
      </w:pPr>
    </w:p>
    <w:p w:rsidR="006923F2" w:rsidRDefault="0049031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="006923F2">
        <w:rPr>
          <w:b/>
          <w:bCs/>
        </w:rPr>
        <w:lastRenderedPageBreak/>
        <w:t>The Holy Gospel</w:t>
      </w:r>
    </w:p>
    <w:p w:rsidR="006923F2" w:rsidRDefault="006923F2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6923F2" w:rsidRDefault="006923F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6923F2" w:rsidRDefault="006923F2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Matthew.</w:t>
      </w:r>
    </w:p>
    <w:p w:rsidR="006923F2" w:rsidRDefault="006923F2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6923F2" w:rsidRDefault="006923F2">
      <w:r>
        <w:t xml:space="preserve">Now after the resurrection, the eleven disciples went to </w:t>
      </w:r>
      <w:smartTag w:uri="urn:schemas-microsoft-com:office:smarttags" w:element="place">
        <w:r>
          <w:t>Galilee</w:t>
        </w:r>
      </w:smartTag>
      <w:r>
        <w:t>, to the mountain to which Jesus had directed them.</w:t>
      </w:r>
      <w:r w:rsidR="00490310">
        <w:t xml:space="preserve"> </w:t>
      </w:r>
      <w:r>
        <w:t>And when they saw him they worshiped him; but some doubted.</w:t>
      </w:r>
      <w:r w:rsidR="00490310">
        <w:t xml:space="preserve"> </w:t>
      </w:r>
      <w:r>
        <w:t>And Jesus came and said to them, “All authority in heaven and on earth has been given to me.</w:t>
      </w:r>
      <w:r w:rsidR="00490310">
        <w:t xml:space="preserve"> </w:t>
      </w:r>
      <w:r>
        <w:t>Go therefore and make disciples of all nations, baptizing them in the name of the Father and of the Son and of the Holy Spirit, teaching them to observe all that I have commanded you; and lo, I am with you always, to the close of the age.”</w:t>
      </w:r>
      <w:bookmarkStart w:id="0" w:name="_GoBack"/>
      <w:bookmarkEnd w:id="0"/>
    </w:p>
    <w:p w:rsidR="006923F2" w:rsidRDefault="002849C3" w:rsidP="002849C3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6923F2">
        <w:rPr>
          <w:i/>
          <w:iCs/>
        </w:rPr>
        <w:tab/>
      </w:r>
      <w:r w:rsidR="006923F2">
        <w:tab/>
        <w:t>The Gospel of the Lord.</w:t>
      </w:r>
    </w:p>
    <w:sectPr w:rsidR="006923F2" w:rsidSect="002849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CE" w:rsidRDefault="000049CE">
      <w:r>
        <w:separator/>
      </w:r>
    </w:p>
  </w:endnote>
  <w:endnote w:type="continuationSeparator" w:id="0">
    <w:p w:rsidR="000049CE" w:rsidRDefault="0000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C3" w:rsidRDefault="006923F2">
    <w:pPr>
      <w:pStyle w:val="Footer"/>
      <w:rPr>
        <w:smallCaps/>
        <w:sz w:val="24"/>
      </w:rPr>
    </w:pPr>
    <w:r>
      <w:rPr>
        <w:smallCaps/>
        <w:sz w:val="24"/>
      </w:rPr>
      <w:t>September 16, Ninian</w:t>
    </w:r>
    <w:r w:rsidR="00D60EB2">
      <w:rPr>
        <w:smallCaps/>
        <w:sz w:val="24"/>
      </w:rPr>
      <w:t>, Bishop in Galloway, c. 430</w:t>
    </w:r>
    <w:r w:rsidR="00490310">
      <w:rPr>
        <w:smallCaps/>
        <w:sz w:val="24"/>
      </w:rPr>
      <w:t>:</w:t>
    </w:r>
    <w:r w:rsidR="002849C3">
      <w:rPr>
        <w:smallCaps/>
        <w:sz w:val="24"/>
      </w:rPr>
      <w:t xml:space="preserve"> Mass</w:t>
    </w:r>
  </w:p>
  <w:p w:rsidR="006923F2" w:rsidRDefault="006923F2">
    <w:pPr>
      <w:pStyle w:val="Footer"/>
      <w:rPr>
        <w:sz w:val="24"/>
      </w:rPr>
    </w:pPr>
    <w:r>
      <w:rPr>
        <w:smallCaps/>
        <w:sz w:val="24"/>
      </w:rPr>
      <w:t>Isaiah 49:1</w:t>
    </w:r>
    <w:r w:rsidR="00490310">
      <w:rPr>
        <w:smallCaps/>
        <w:sz w:val="24"/>
      </w:rPr>
      <w:t>–</w:t>
    </w:r>
    <w:r>
      <w:rPr>
        <w:smallCaps/>
        <w:sz w:val="24"/>
      </w:rPr>
      <w:t>6</w:t>
    </w:r>
    <w:r w:rsidR="00490310">
      <w:rPr>
        <w:smallCaps/>
        <w:sz w:val="24"/>
      </w:rPr>
      <w:t xml:space="preserve">; </w:t>
    </w:r>
    <w:r>
      <w:rPr>
        <w:smallCaps/>
        <w:sz w:val="24"/>
      </w:rPr>
      <w:t>Psalm 97:1</w:t>
    </w:r>
    <w:r w:rsidR="00490310">
      <w:rPr>
        <w:smallCaps/>
        <w:sz w:val="24"/>
      </w:rPr>
      <w:t>–</w:t>
    </w:r>
    <w:r>
      <w:rPr>
        <w:smallCaps/>
        <w:sz w:val="24"/>
      </w:rPr>
      <w:t>6</w:t>
    </w:r>
    <w:r w:rsidR="00490310">
      <w:rPr>
        <w:smallCaps/>
        <w:sz w:val="24"/>
      </w:rPr>
      <w:t xml:space="preserve">; </w:t>
    </w:r>
    <w:r>
      <w:rPr>
        <w:smallCaps/>
        <w:sz w:val="24"/>
      </w:rPr>
      <w:t>Matthew 28:16</w:t>
    </w:r>
    <w:r w:rsidR="00490310">
      <w:rPr>
        <w:smallCaps/>
        <w:sz w:val="24"/>
      </w:rPr>
      <w:t>–</w:t>
    </w:r>
    <w:r>
      <w:rPr>
        <w:smallCaps/>
        <w:sz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CE" w:rsidRDefault="000049CE">
      <w:r>
        <w:separator/>
      </w:r>
    </w:p>
  </w:footnote>
  <w:footnote w:type="continuationSeparator" w:id="0">
    <w:p w:rsidR="000049CE" w:rsidRDefault="0000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C3"/>
    <w:rsid w:val="000049CE"/>
    <w:rsid w:val="002849C3"/>
    <w:rsid w:val="00490310"/>
    <w:rsid w:val="005034FE"/>
    <w:rsid w:val="005A5A49"/>
    <w:rsid w:val="006923F2"/>
    <w:rsid w:val="00D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43B4321"/>
  <w15:chartTrackingRefBased/>
  <w15:docId w15:val="{DCBCAF07-D169-49D2-9A07-BFB53F2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50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0</TotalTime>
  <Pages>4</Pages>
  <Words>585</Words>
  <Characters>2483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subject/>
  <dc:creator>mmead</dc:creator>
  <cp:keywords/>
  <dc:description/>
  <cp:lastModifiedBy>Stephen Gerth</cp:lastModifiedBy>
  <cp:revision>2</cp:revision>
  <cp:lastPrinted>2015-09-12T19:15:00Z</cp:lastPrinted>
  <dcterms:created xsi:type="dcterms:W3CDTF">2016-08-14T17:56:00Z</dcterms:created>
  <dcterms:modified xsi:type="dcterms:W3CDTF">2016-08-14T17:56:00Z</dcterms:modified>
</cp:coreProperties>
</file>