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0E" w:rsidRPr="001E51A9" w:rsidRDefault="0078740E">
      <w:pPr>
        <w:pStyle w:val="Heading2"/>
        <w:rPr>
          <w:b w:val="0"/>
        </w:rPr>
      </w:pPr>
      <w:r>
        <w:rPr>
          <w:smallCaps/>
        </w:rPr>
        <w:t>Year 2, Proper 17, Sunday: Morning Prayer</w:t>
      </w:r>
    </w:p>
    <w:p w:rsidR="00A85315" w:rsidRDefault="00A85315" w:rsidP="00A85315"/>
    <w:p w:rsidR="00A85315" w:rsidRDefault="00A85315" w:rsidP="00A85315">
      <w:pPr>
        <w:rPr>
          <w:b/>
          <w:bCs/>
          <w:szCs w:val="20"/>
        </w:rPr>
      </w:pPr>
      <w:r>
        <w:rPr>
          <w:b/>
          <w:bCs/>
        </w:rPr>
        <w:t>For use with the First Lesson</w:t>
      </w:r>
    </w:p>
    <w:p w:rsidR="00A85315" w:rsidRDefault="00A85315" w:rsidP="00A85315">
      <w:pPr>
        <w:rPr>
          <w:bCs/>
        </w:rPr>
      </w:pPr>
      <w:r>
        <w:rPr>
          <w:bCs/>
        </w:rPr>
        <w:t xml:space="preserve">Adapted from </w:t>
      </w:r>
      <w:r>
        <w:rPr>
          <w:bCs/>
          <w:i/>
        </w:rPr>
        <w:t>The Vocabulary of the Church</w:t>
      </w:r>
      <w:r>
        <w:rPr>
          <w:bCs/>
        </w:rPr>
        <w:t xml:space="preserve"> (1960):</w:t>
      </w:r>
    </w:p>
    <w:p w:rsidR="00A85315" w:rsidRDefault="00A85315" w:rsidP="00A85315">
      <w:pPr>
        <w:rPr>
          <w:bCs/>
        </w:rPr>
      </w:pPr>
    </w:p>
    <w:p w:rsidR="00A85315" w:rsidRDefault="00A85315" w:rsidP="00A85315">
      <w:pPr>
        <w:ind w:left="1440"/>
      </w:pPr>
      <w:r>
        <w:t>Na'amathite</w:t>
      </w:r>
      <w:r>
        <w:tab/>
      </w:r>
      <w:r>
        <w:tab/>
      </w:r>
      <w:r>
        <w:tab/>
        <w:t>NAY-uh-muh-thight</w:t>
      </w:r>
    </w:p>
    <w:p w:rsidR="00A85315" w:rsidRDefault="00A85315" w:rsidP="00A85315"/>
    <w:p w:rsidR="0078740E" w:rsidRPr="001E51A9" w:rsidRDefault="0078740E"/>
    <w:p w:rsidR="0078740E" w:rsidRPr="001E51A9" w:rsidRDefault="0078740E">
      <w:pPr>
        <w:pStyle w:val="Header"/>
        <w:tabs>
          <w:tab w:val="clear" w:pos="4320"/>
          <w:tab w:val="clear" w:pos="8640"/>
        </w:tabs>
      </w:pPr>
    </w:p>
    <w:p w:rsidR="0078740E" w:rsidRDefault="0078740E">
      <w:pPr>
        <w:rPr>
          <w:i/>
          <w:iCs/>
        </w:rPr>
      </w:pPr>
      <w:r>
        <w:rPr>
          <w:i/>
          <w:iCs/>
        </w:rPr>
        <w:t>The First Lesson.</w:t>
      </w:r>
      <w:r w:rsidR="00315030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78740E" w:rsidRDefault="0078740E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Book of Job</w:t>
      </w:r>
    </w:p>
    <w:p w:rsidR="0078740E" w:rsidRDefault="0078740E">
      <w:r>
        <w:t>Then Zophar the Na'amathite answered: “Should a multitude of words go unanswered, and a man full of talk be vindicated?</w:t>
      </w:r>
      <w:r w:rsidR="00315030">
        <w:t xml:space="preserve"> </w:t>
      </w:r>
      <w:r>
        <w:t>Should your babble silence men, and when you mock, shall no one shame you?</w:t>
      </w:r>
      <w:r w:rsidR="00315030">
        <w:t xml:space="preserve"> </w:t>
      </w:r>
      <w:r>
        <w:t>For you say, ‘My doctrine is pure, and I am clean in God’s eyes.’</w:t>
      </w:r>
      <w:r w:rsidR="00315030">
        <w:t xml:space="preserve"> </w:t>
      </w:r>
      <w:r>
        <w:t>But oh, that God would speak, and open his lips to you, and that he would tell you the secrets of wisdom! For he is manifold in understanding.</w:t>
      </w:r>
      <w:r w:rsidR="00315030">
        <w:t xml:space="preserve"> </w:t>
      </w:r>
      <w:r>
        <w:t>Know then that God exacts of you le</w:t>
      </w:r>
      <w:bookmarkStart w:id="0" w:name="_GoBack"/>
      <w:bookmarkEnd w:id="0"/>
      <w:r>
        <w:t>ss than your guilt deserves.</w:t>
      </w:r>
      <w:r w:rsidR="00315030">
        <w:t xml:space="preserve"> </w:t>
      </w:r>
      <w:r>
        <w:t>Can you find out the deep things of God?</w:t>
      </w:r>
      <w:r w:rsidR="00315030">
        <w:t xml:space="preserve"> </w:t>
      </w:r>
      <w:r>
        <w:t>Can you find out the limit of the Almighty?</w:t>
      </w:r>
      <w:r w:rsidR="00315030">
        <w:t xml:space="preserve"> </w:t>
      </w:r>
      <w:r>
        <w:t>It is higher than heaven</w:t>
      </w:r>
      <w:r w:rsidR="001E51A9">
        <w:t xml:space="preserve">—what </w:t>
      </w:r>
      <w:r>
        <w:t>can you do?</w:t>
      </w:r>
      <w:r w:rsidR="00315030">
        <w:t xml:space="preserve"> </w:t>
      </w:r>
      <w:r>
        <w:t>Deeper than Sheol--what can you know?</w:t>
      </w:r>
      <w:r w:rsidR="00315030">
        <w:t xml:space="preserve"> </w:t>
      </w:r>
      <w:r>
        <w:t>Its measure is longer than the earth, and broader than the sea.</w:t>
      </w:r>
      <w:r w:rsidR="00315030">
        <w:t xml:space="preserve"> </w:t>
      </w:r>
      <w:r>
        <w:t>If you set your heart aright, you will stretch out your hands toward him.</w:t>
      </w:r>
      <w:r w:rsidR="00315030">
        <w:t xml:space="preserve"> </w:t>
      </w:r>
      <w:r>
        <w:t xml:space="preserve">If </w:t>
      </w:r>
      <w:r>
        <w:lastRenderedPageBreak/>
        <w:t>iniquity is in your hand, put it far away, and let not wickedness dwell in your tents.</w:t>
      </w:r>
      <w:r w:rsidR="00315030">
        <w:t xml:space="preserve"> </w:t>
      </w:r>
      <w:r>
        <w:t>Surely then you will lift up your face without blemish; you will be secure, and will not fear.</w:t>
      </w:r>
      <w:r w:rsidR="00315030">
        <w:t xml:space="preserve"> </w:t>
      </w:r>
      <w:r>
        <w:t>You will forget your misery; you will remember it as waters that have passed away.</w:t>
      </w:r>
      <w:r w:rsidR="00315030">
        <w:t xml:space="preserve"> </w:t>
      </w:r>
      <w:r>
        <w:t>And your life will be brighter than the noonday; its darkness will be like the morning.</w:t>
      </w:r>
      <w:r w:rsidR="00315030">
        <w:t xml:space="preserve"> </w:t>
      </w:r>
      <w:r>
        <w:t>And you will have confidence, because there is hope; you will be protected and take your rest in safety.</w:t>
      </w:r>
      <w:r w:rsidR="00315030">
        <w:t xml:space="preserve"> </w:t>
      </w:r>
      <w:r>
        <w:t>You will lie down, and none will make you afraid; many will entreat your favor.</w:t>
      </w:r>
      <w:r w:rsidR="00315030">
        <w:t xml:space="preserve"> </w:t>
      </w:r>
      <w:r>
        <w:t>But the eyes of the wicked will fail; all way of escape will be lost to them, and their hope is to breathe their last.”</w:t>
      </w:r>
    </w:p>
    <w:p w:rsidR="0078740E" w:rsidRDefault="0078740E">
      <w:r>
        <w:rPr>
          <w:i/>
          <w:iCs/>
        </w:rPr>
        <w:t>The Reader concludes</w:t>
      </w:r>
      <w:r>
        <w:tab/>
        <w:t>The Word of the Lord.</w:t>
      </w:r>
    </w:p>
    <w:p w:rsidR="001E51A9" w:rsidRDefault="001E51A9"/>
    <w:p w:rsidR="001E51A9" w:rsidRDefault="001E51A9"/>
    <w:p w:rsidR="0078740E" w:rsidRDefault="0078740E">
      <w:pPr>
        <w:pStyle w:val="Heading1"/>
      </w:pPr>
      <w:r>
        <w:t>The Se</w:t>
      </w:r>
      <w:r w:rsidR="00107AA6">
        <w:t>cond Lesson.</w:t>
      </w:r>
      <w:r w:rsidR="00315030">
        <w:t xml:space="preserve"> </w:t>
      </w:r>
      <w:r w:rsidR="00107AA6">
        <w:t>The Reader begins</w:t>
      </w:r>
    </w:p>
    <w:p w:rsidR="0078740E" w:rsidRDefault="0078740E">
      <w:r>
        <w:rPr>
          <w:b/>
          <w:bCs/>
        </w:rPr>
        <w:t>A Reading from the Gospel according to Matthew</w:t>
      </w:r>
    </w:p>
    <w:p w:rsidR="0078740E" w:rsidRDefault="0078740E">
      <w:pPr>
        <w:rPr>
          <w:i/>
          <w:iCs/>
        </w:rPr>
      </w:pPr>
      <w:r>
        <w:t>Seeing the crowds, Jesus went up on the mountain, and when he sat down his disciples came to him.</w:t>
      </w:r>
      <w:r w:rsidR="00315030">
        <w:t xml:space="preserve"> </w:t>
      </w:r>
      <w:r>
        <w:t>And he opened his mouth and taught them, saying: “Blessed are the poor in spirit, for theirs is the kingdom of heaven.</w:t>
      </w:r>
      <w:r w:rsidR="00315030">
        <w:t xml:space="preserve"> </w:t>
      </w:r>
      <w:r>
        <w:t>Blessed are those who mourn, for they shall be comforted.</w:t>
      </w:r>
      <w:r w:rsidR="00315030">
        <w:t xml:space="preserve"> </w:t>
      </w:r>
      <w:r>
        <w:t>Blessed are the meek, for they shall inherit the earth.</w:t>
      </w:r>
      <w:r w:rsidR="00315030">
        <w:t xml:space="preserve"> </w:t>
      </w:r>
      <w:r>
        <w:t>Blessed are those who hunger and thirst for righteousness, for they shall be satisfied.</w:t>
      </w:r>
      <w:r w:rsidR="00315030">
        <w:t xml:space="preserve"> </w:t>
      </w:r>
      <w:r>
        <w:lastRenderedPageBreak/>
        <w:t>Blessed are the merciful, for they shall obtain mercy.</w:t>
      </w:r>
      <w:r w:rsidR="00315030">
        <w:t xml:space="preserve"> </w:t>
      </w:r>
      <w:r>
        <w:t>Blessed are the pure in heart, for they shall see God.</w:t>
      </w:r>
      <w:r w:rsidR="00315030">
        <w:t xml:space="preserve"> </w:t>
      </w:r>
      <w:r>
        <w:t>Blessed are the peacemakers, for they shall be called sons of God.</w:t>
      </w:r>
      <w:r w:rsidR="00315030">
        <w:t xml:space="preserve"> </w:t>
      </w:r>
      <w:r>
        <w:t>Blessed are those who are persecuted for righteousness’ sake, for theirs is the kingdom of heaven.</w:t>
      </w:r>
      <w:r w:rsidR="00315030">
        <w:t xml:space="preserve"> </w:t>
      </w:r>
      <w:r>
        <w:t>Blessed are you when men revile you and persecute you and utter all kinds of evil against you falsely on my account.</w:t>
      </w:r>
      <w:r w:rsidR="00315030">
        <w:t xml:space="preserve"> </w:t>
      </w:r>
      <w:r>
        <w:t>Rejoice and be glad, for your reward is great in heaven, for so men persecuted the prophets who were before you.”</w:t>
      </w:r>
    </w:p>
    <w:p w:rsidR="0078740E" w:rsidRDefault="0078740E">
      <w:r>
        <w:rPr>
          <w:i/>
          <w:iCs/>
        </w:rPr>
        <w:t>The Reader concludes</w:t>
      </w:r>
      <w:r>
        <w:tab/>
        <w:t>The Word of the Lord.</w:t>
      </w:r>
    </w:p>
    <w:sectPr w:rsidR="0078740E" w:rsidSect="00FE5392">
      <w:footerReference w:type="default" r:id="rId6"/>
      <w:pgSz w:w="12240" w:h="15840"/>
      <w:pgMar w:top="1440" w:right="1440" w:bottom="144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11" w:rsidRDefault="005E4611">
      <w:r>
        <w:separator/>
      </w:r>
    </w:p>
  </w:endnote>
  <w:endnote w:type="continuationSeparator" w:id="0">
    <w:p w:rsidR="005E4611" w:rsidRDefault="005E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30" w:rsidRDefault="00F3645D">
    <w:pPr>
      <w:pStyle w:val="Footer"/>
      <w:rPr>
        <w:smallCaps/>
        <w:sz w:val="24"/>
      </w:rPr>
    </w:pPr>
    <w:r>
      <w:rPr>
        <w:smallCaps/>
        <w:sz w:val="24"/>
      </w:rPr>
      <w:t>Year 2, Proper 17, Sunday:</w:t>
    </w:r>
    <w:r w:rsidR="00DB5A17">
      <w:rPr>
        <w:smallCaps/>
        <w:sz w:val="24"/>
      </w:rPr>
      <w:t xml:space="preserve"> Morning Prayer</w:t>
    </w:r>
  </w:p>
  <w:p w:rsidR="00315030" w:rsidRDefault="00315030">
    <w:pPr>
      <w:pStyle w:val="Footer"/>
      <w:rPr>
        <w:sz w:val="24"/>
      </w:rPr>
    </w:pPr>
    <w:r>
      <w:rPr>
        <w:smallCaps/>
        <w:sz w:val="24"/>
      </w:rPr>
      <w:t>Job 11:1</w:t>
    </w:r>
    <w:r w:rsidR="00A85315">
      <w:rPr>
        <w:smallCaps/>
        <w:sz w:val="24"/>
      </w:rPr>
      <w:t>–</w:t>
    </w:r>
    <w:r>
      <w:rPr>
        <w:smallCaps/>
        <w:sz w:val="24"/>
      </w:rPr>
      <w:t>9,</w:t>
    </w:r>
    <w:r w:rsidR="00B5164D">
      <w:rPr>
        <w:smallCaps/>
        <w:sz w:val="24"/>
      </w:rPr>
      <w:t xml:space="preserve"> </w:t>
    </w:r>
    <w:r>
      <w:rPr>
        <w:smallCaps/>
        <w:sz w:val="24"/>
      </w:rPr>
      <w:t>13-20; Matthew 5:1</w:t>
    </w:r>
    <w:r w:rsidR="00A85315">
      <w:rPr>
        <w:smallCaps/>
        <w:sz w:val="24"/>
      </w:rPr>
      <w:t>–</w:t>
    </w:r>
    <w:r>
      <w:rPr>
        <w:smallCaps/>
        <w:sz w:val="2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11" w:rsidRDefault="005E4611">
      <w:r>
        <w:separator/>
      </w:r>
    </w:p>
  </w:footnote>
  <w:footnote w:type="continuationSeparator" w:id="0">
    <w:p w:rsidR="005E4611" w:rsidRDefault="005E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A6"/>
    <w:rsid w:val="00107AA6"/>
    <w:rsid w:val="001E51A9"/>
    <w:rsid w:val="00315030"/>
    <w:rsid w:val="005B3197"/>
    <w:rsid w:val="005E4611"/>
    <w:rsid w:val="0078740E"/>
    <w:rsid w:val="00A85315"/>
    <w:rsid w:val="00B5164D"/>
    <w:rsid w:val="00BC59CC"/>
    <w:rsid w:val="00DA772B"/>
    <w:rsid w:val="00DB5A17"/>
    <w:rsid w:val="00E53FCC"/>
    <w:rsid w:val="00E71EED"/>
    <w:rsid w:val="00F3645D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02FFD48-92F1-4E4B-AA5F-C89F9FE7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</Template>
  <TotalTime>3</TotalTime>
  <Pages>3</Pages>
  <Words>506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3</cp:revision>
  <cp:lastPrinted>2004-08-19T18:33:00Z</cp:lastPrinted>
  <dcterms:created xsi:type="dcterms:W3CDTF">2012-10-09T21:10:00Z</dcterms:created>
  <dcterms:modified xsi:type="dcterms:W3CDTF">2016-08-13T19:11:00Z</dcterms:modified>
</cp:coreProperties>
</file>