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9C6" w:rsidRPr="00766319" w:rsidRDefault="00D439C6">
      <w:pPr>
        <w:pStyle w:val="Heading2"/>
        <w:rPr>
          <w:b w:val="0"/>
        </w:rPr>
      </w:pPr>
      <w:r>
        <w:rPr>
          <w:smallCaps/>
        </w:rPr>
        <w:t>Year 2, Proper 17, Friday: Morning Prayer</w:t>
      </w:r>
    </w:p>
    <w:p w:rsidR="00D439C6" w:rsidRPr="00766319" w:rsidRDefault="00D439C6"/>
    <w:p w:rsidR="00D439C6" w:rsidRPr="00766319" w:rsidRDefault="00D439C6">
      <w:pPr>
        <w:pStyle w:val="Header"/>
        <w:tabs>
          <w:tab w:val="clear" w:pos="4320"/>
          <w:tab w:val="clear" w:pos="8640"/>
        </w:tabs>
      </w:pPr>
    </w:p>
    <w:p w:rsidR="00D439C6" w:rsidRDefault="00D439C6">
      <w:pPr>
        <w:rPr>
          <w:i/>
          <w:iCs/>
        </w:rPr>
      </w:pPr>
      <w:r>
        <w:rPr>
          <w:i/>
          <w:iCs/>
        </w:rPr>
        <w:t>The First Lesson.</w:t>
      </w:r>
      <w:r w:rsidR="00397A58">
        <w:rPr>
          <w:i/>
          <w:iCs/>
        </w:rPr>
        <w:t xml:space="preserve"> </w:t>
      </w:r>
      <w:r>
        <w:rPr>
          <w:i/>
          <w:iCs/>
        </w:rPr>
        <w:t>The Reader begins</w:t>
      </w:r>
    </w:p>
    <w:p w:rsidR="00D439C6" w:rsidRDefault="00D439C6">
      <w:pPr>
        <w:pStyle w:val="Heading2"/>
      </w:pPr>
      <w:r>
        <w:t xml:space="preserve">A </w:t>
      </w:r>
      <w:smartTag w:uri="urn:schemas-microsoft-com:office:smarttags" w:element="place">
        <w:smartTag w:uri="urn:schemas-microsoft-com:office:smarttags" w:element="City">
          <w:r>
            <w:t>Reading</w:t>
          </w:r>
        </w:smartTag>
      </w:smartTag>
      <w:r>
        <w:t xml:space="preserve"> from the Book of Job</w:t>
      </w:r>
    </w:p>
    <w:p w:rsidR="00D439C6" w:rsidRDefault="00D439C6">
      <w:r>
        <w:t>Job answered: “How long will you torment me, and break me in pieces with words?</w:t>
      </w:r>
      <w:r w:rsidR="00397A58">
        <w:t xml:space="preserve"> </w:t>
      </w:r>
      <w:r>
        <w:t>These ten times you have cast reproach upon me; are you not ashamed to wrong me?</w:t>
      </w:r>
      <w:r w:rsidR="00397A58">
        <w:t xml:space="preserve"> </w:t>
      </w:r>
      <w:r>
        <w:t>And even if it be true that I have erred, my error remains with myself.</w:t>
      </w:r>
      <w:r w:rsidR="00397A58">
        <w:t xml:space="preserve"> </w:t>
      </w:r>
      <w:r>
        <w:t>If indeed you magnify yourselves against me, and make my humiliation an argument against me, know then that God has put me in the wrong, and closed his net about me.</w:t>
      </w:r>
      <w:r w:rsidR="00397A58">
        <w:t xml:space="preserve"> </w:t>
      </w:r>
      <w:r>
        <w:t>Behold, I cry out, ‘Violence!’ but I am not answered; I call aloud, but there is no justice.</w:t>
      </w:r>
      <w:r w:rsidR="00397A58">
        <w:t xml:space="preserve"> </w:t>
      </w:r>
      <w:r>
        <w:t>My kinsfolk and my close friends have failed me; the guests in my house have forgotten me; my maidservants count me as a stranger; I have become an alien in their eyes.</w:t>
      </w:r>
      <w:r w:rsidR="00397A58">
        <w:t xml:space="preserve"> </w:t>
      </w:r>
      <w:r>
        <w:t>I call to my servant, but he gives me no answer; I must beseech him with my mouth.</w:t>
      </w:r>
      <w:r w:rsidR="00397A58">
        <w:t xml:space="preserve"> </w:t>
      </w:r>
      <w:r>
        <w:t>I am repulsive to my wife, loathsome to the sons of my own mother.</w:t>
      </w:r>
      <w:r w:rsidR="00397A58">
        <w:t xml:space="preserve"> </w:t>
      </w:r>
      <w:r>
        <w:t>Even young children despise me; when I rise they talk against me.</w:t>
      </w:r>
      <w:r w:rsidR="00397A58">
        <w:t xml:space="preserve"> </w:t>
      </w:r>
      <w:r>
        <w:t>All my intimate friends abhor me, and those whom I loved have turned against me.</w:t>
      </w:r>
      <w:r w:rsidR="00397A58">
        <w:t xml:space="preserve"> </w:t>
      </w:r>
      <w:r>
        <w:t>My bones cleave to my skin and to my flesh, and I have escaped by the skin of my teeth.</w:t>
      </w:r>
      <w:r w:rsidR="00397A58">
        <w:t xml:space="preserve"> </w:t>
      </w:r>
      <w:r>
        <w:t xml:space="preserve">Have pity on me, have pity on me, O you </w:t>
      </w:r>
      <w:r>
        <w:lastRenderedPageBreak/>
        <w:t>my friends, for the hand of God has touched me! Why do you, like God, pursue me?</w:t>
      </w:r>
      <w:r w:rsidR="00397A58">
        <w:t xml:space="preserve"> </w:t>
      </w:r>
      <w:r>
        <w:t>Why are you not satisfied with my flesh?</w:t>
      </w:r>
      <w:r w:rsidR="00397A58">
        <w:t xml:space="preserve"> </w:t>
      </w:r>
      <w:r>
        <w:t>Oh that my words were written!</w:t>
      </w:r>
      <w:r w:rsidR="00397A58">
        <w:t xml:space="preserve"> </w:t>
      </w:r>
      <w:r>
        <w:t>Oh that they were inscribed in a book! Oh that with an iron pen and lead they were graven in the rock for ever!</w:t>
      </w:r>
      <w:r w:rsidR="00397A58">
        <w:t xml:space="preserve"> </w:t>
      </w:r>
      <w:r>
        <w:t>For I know that my Redeemer lives, and at last he will stand upon the earth; and after my skin has been thus destroyed, then from my flesh I shall see God, whom I shall see on my side, and my eyes shall behold, and not another.</w:t>
      </w:r>
      <w:r w:rsidR="00397A58">
        <w:t xml:space="preserve"> </w:t>
      </w:r>
      <w:r>
        <w:t>My heart faints within me!”</w:t>
      </w:r>
    </w:p>
    <w:p w:rsidR="00D439C6" w:rsidRDefault="00D439C6">
      <w:r>
        <w:rPr>
          <w:i/>
          <w:iCs/>
        </w:rPr>
        <w:t>The Reader concludes</w:t>
      </w:r>
      <w:r>
        <w:tab/>
        <w:t>The Word of the Lord.</w:t>
      </w:r>
    </w:p>
    <w:p w:rsidR="00766319" w:rsidRDefault="00766319"/>
    <w:p w:rsidR="00766319" w:rsidRDefault="00766319"/>
    <w:p w:rsidR="00D439C6" w:rsidRPr="00397A58" w:rsidRDefault="00766319">
      <w:pPr>
        <w:pStyle w:val="Heading1"/>
        <w:rPr>
          <w:i w:val="0"/>
        </w:rPr>
      </w:pPr>
      <w:r>
        <w:t>T</w:t>
      </w:r>
      <w:r w:rsidR="00D439C6">
        <w:t>he Second</w:t>
      </w:r>
      <w:r w:rsidR="00AD4CA5">
        <w:t xml:space="preserve"> Lesson.</w:t>
      </w:r>
      <w:r w:rsidR="00397A58">
        <w:t xml:space="preserve"> </w:t>
      </w:r>
      <w:r w:rsidR="00AD4CA5">
        <w:t>The Reader begins</w:t>
      </w:r>
    </w:p>
    <w:p w:rsidR="00D439C6" w:rsidRDefault="00D439C6">
      <w:r>
        <w:rPr>
          <w:b/>
          <w:bCs/>
        </w:rPr>
        <w:t>A Reading from the Gospel according to John</w:t>
      </w:r>
    </w:p>
    <w:p w:rsidR="00D439C6" w:rsidRDefault="00D439C6">
      <w:r>
        <w:t>The Jews did not believe that h</w:t>
      </w:r>
      <w:bookmarkStart w:id="0" w:name="_GoBack"/>
      <w:bookmarkEnd w:id="0"/>
      <w:r>
        <w:t>e had been blind and had received his sight, until they called the parents of the man who had received his sight, and asked them, “Is this your son, who you say was born blind?</w:t>
      </w:r>
      <w:r w:rsidR="00397A58">
        <w:t xml:space="preserve"> </w:t>
      </w:r>
      <w:r>
        <w:t>How then does he now see?” His parents answered, “We know that this is our son, and that he was born blind; but how he now sees we do not know, nor do we know who opened his eyes.</w:t>
      </w:r>
      <w:r w:rsidR="00397A58">
        <w:t xml:space="preserve"> </w:t>
      </w:r>
      <w:r>
        <w:t>Ask him; he is of age, he will speak for himself.”</w:t>
      </w:r>
      <w:r w:rsidR="00397A58">
        <w:t xml:space="preserve"> </w:t>
      </w:r>
      <w:r>
        <w:t xml:space="preserve">His parents said this because they feared the Jews, for the Jews had already agreed that if any one should confess him to be Christ, he was </w:t>
      </w:r>
      <w:r>
        <w:lastRenderedPageBreak/>
        <w:t>to be put out of the synagogue.</w:t>
      </w:r>
      <w:r w:rsidR="00397A58">
        <w:t xml:space="preserve"> </w:t>
      </w:r>
      <w:r>
        <w:t>Therefore his parents said, “He is of age, ask him.”</w:t>
      </w:r>
      <w:r w:rsidR="00397A58">
        <w:t xml:space="preserve"> </w:t>
      </w:r>
      <w:r>
        <w:t>So for the second time they called the man who had been blind, and said to him, “Give God the praise; we know that this man is a sinner.”</w:t>
      </w:r>
      <w:r w:rsidR="00397A58">
        <w:t xml:space="preserve"> </w:t>
      </w:r>
      <w:r>
        <w:t>He answered, “Whether he is a sinner, I do not know; one thing I know, that though I was blind, now I see.”</w:t>
      </w:r>
      <w:r w:rsidR="00397A58">
        <w:t xml:space="preserve"> </w:t>
      </w:r>
      <w:r>
        <w:t>They said to him, “What did he do to you?</w:t>
      </w:r>
      <w:r w:rsidR="00397A58">
        <w:t xml:space="preserve"> </w:t>
      </w:r>
      <w:r>
        <w:t>How did he open your eyes?” He answered them, “I have told you already, and you would not listen.</w:t>
      </w:r>
      <w:r w:rsidR="00397A58">
        <w:t xml:space="preserve"> </w:t>
      </w:r>
      <w:r>
        <w:t>Why do you want to hear it again?</w:t>
      </w:r>
      <w:r w:rsidR="00397A58">
        <w:t xml:space="preserve"> </w:t>
      </w:r>
      <w:r>
        <w:t>Do you too want to become his disciples?” And they reviled him, saying, “You are his disciple, but we are disciples of Moses.</w:t>
      </w:r>
      <w:r w:rsidR="00397A58">
        <w:t xml:space="preserve"> </w:t>
      </w:r>
      <w:r>
        <w:t>We know that God has spoken to Moses, but as for this man, we do not know where he comes from.”</w:t>
      </w:r>
      <w:r w:rsidR="00397A58">
        <w:t xml:space="preserve"> </w:t>
      </w:r>
      <w:r>
        <w:t>The man answered, “Why, this is a marvel! You do not know where he comes from, and yet he opened my eyes.</w:t>
      </w:r>
      <w:r w:rsidR="00397A58">
        <w:t xml:space="preserve"> </w:t>
      </w:r>
      <w:r>
        <w:t>We know that God does not listen to sinners, but if any one is a worshiper of God and does his will, God listens to him.</w:t>
      </w:r>
      <w:r w:rsidR="00397A58">
        <w:t xml:space="preserve"> </w:t>
      </w:r>
      <w:r>
        <w:t>Never since the world began has it been heard that any one opened the eyes of a man born blind.</w:t>
      </w:r>
      <w:r w:rsidR="00397A58">
        <w:t xml:space="preserve"> </w:t>
      </w:r>
      <w:r>
        <w:t>If this man were not from God, he could do nothing.”</w:t>
      </w:r>
      <w:r w:rsidR="00397A58">
        <w:t xml:space="preserve"> </w:t>
      </w:r>
      <w:r>
        <w:t>They answered him, “You were born in utter sin, and would you teach us?” And they cast him out.</w:t>
      </w:r>
      <w:r w:rsidR="00397A58">
        <w:t xml:space="preserve"> </w:t>
      </w:r>
      <w:r>
        <w:t xml:space="preserve">Jesus heard that they had cast him out, and having found him he said, “Do you believe in the Son of man?” He answered, “And who is he, sir, that I may </w:t>
      </w:r>
      <w:r>
        <w:lastRenderedPageBreak/>
        <w:t>believe in him?” Jesus said to him, “You have seen him, and it is he who speaks to you.”</w:t>
      </w:r>
      <w:r w:rsidR="00397A58">
        <w:t xml:space="preserve"> </w:t>
      </w:r>
      <w:r>
        <w:t>He said, “Lord, I believe”; and he worshiped him.</w:t>
      </w:r>
      <w:r w:rsidR="00397A58">
        <w:t xml:space="preserve"> </w:t>
      </w:r>
      <w:r>
        <w:t>Jesus said, “For judgment I came into this world, that those who do not see may see, and that those who see may become blind.”</w:t>
      </w:r>
      <w:r w:rsidR="00397A58">
        <w:t xml:space="preserve"> </w:t>
      </w:r>
      <w:r>
        <w:t>Some of the Pharisees near him heard this, and they said to him, “Are we also blind?” Jesus said to them, “If you were blind, you would have no guilt; but now that you say, ‘We see,’ your guilt remains.”</w:t>
      </w:r>
    </w:p>
    <w:p w:rsidR="00D439C6" w:rsidRDefault="00D439C6">
      <w:r>
        <w:rPr>
          <w:i/>
          <w:iCs/>
        </w:rPr>
        <w:t>The Reader concludes</w:t>
      </w:r>
      <w:r>
        <w:tab/>
        <w:t>The Word of the Lord.</w:t>
      </w:r>
    </w:p>
    <w:sectPr w:rsidR="00D439C6" w:rsidSect="00A753DE">
      <w:footerReference w:type="default" r:id="rId6"/>
      <w:pgSz w:w="12240" w:h="15840"/>
      <w:pgMar w:top="1440" w:right="1440" w:bottom="1440" w:left="1440" w:header="720" w:footer="6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23D" w:rsidRDefault="0012523D">
      <w:r>
        <w:separator/>
      </w:r>
    </w:p>
  </w:endnote>
  <w:endnote w:type="continuationSeparator" w:id="0">
    <w:p w:rsidR="0012523D" w:rsidRDefault="00125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53DE" w:rsidRDefault="00D439C6">
    <w:pPr>
      <w:pStyle w:val="Footer"/>
      <w:rPr>
        <w:smallCaps/>
        <w:sz w:val="24"/>
      </w:rPr>
    </w:pPr>
    <w:r>
      <w:rPr>
        <w:smallCaps/>
        <w:sz w:val="24"/>
      </w:rPr>
      <w:t>Year 2, Proper</w:t>
    </w:r>
    <w:r w:rsidR="00397A58">
      <w:rPr>
        <w:smallCaps/>
        <w:sz w:val="24"/>
      </w:rPr>
      <w:t xml:space="preserve"> 17, Friday:</w:t>
    </w:r>
    <w:r w:rsidR="007F25D3">
      <w:rPr>
        <w:smallCaps/>
        <w:sz w:val="24"/>
      </w:rPr>
      <w:t xml:space="preserve"> Morning Prayer</w:t>
    </w:r>
  </w:p>
  <w:p w:rsidR="00D439C6" w:rsidRDefault="00D439C6">
    <w:pPr>
      <w:pStyle w:val="Footer"/>
      <w:rPr>
        <w:sz w:val="24"/>
      </w:rPr>
    </w:pPr>
    <w:r>
      <w:rPr>
        <w:smallCaps/>
        <w:sz w:val="24"/>
      </w:rPr>
      <w:t>Job 19:1</w:t>
    </w:r>
    <w:r w:rsidR="00F05D4F">
      <w:rPr>
        <w:smallCaps/>
        <w:sz w:val="24"/>
      </w:rPr>
      <w:t>–</w:t>
    </w:r>
    <w:r>
      <w:rPr>
        <w:smallCaps/>
        <w:sz w:val="24"/>
      </w:rPr>
      <w:t>7,</w:t>
    </w:r>
    <w:r w:rsidR="00397A58">
      <w:rPr>
        <w:smallCaps/>
        <w:sz w:val="24"/>
      </w:rPr>
      <w:t xml:space="preserve"> </w:t>
    </w:r>
    <w:r>
      <w:rPr>
        <w:smallCaps/>
        <w:sz w:val="24"/>
      </w:rPr>
      <w:t>14</w:t>
    </w:r>
    <w:r w:rsidR="00F05D4F">
      <w:rPr>
        <w:smallCaps/>
        <w:sz w:val="24"/>
      </w:rPr>
      <w:t>–</w:t>
    </w:r>
    <w:r>
      <w:rPr>
        <w:smallCaps/>
        <w:sz w:val="24"/>
      </w:rPr>
      <w:t>27; John 9:18</w:t>
    </w:r>
    <w:r w:rsidR="00F05D4F">
      <w:rPr>
        <w:smallCaps/>
        <w:sz w:val="24"/>
      </w:rPr>
      <w:t>–</w:t>
    </w:r>
    <w:r>
      <w:rPr>
        <w:smallCaps/>
        <w:sz w:val="24"/>
      </w:rPr>
      <w:t>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23D" w:rsidRDefault="0012523D">
      <w:r>
        <w:separator/>
      </w:r>
    </w:p>
  </w:footnote>
  <w:footnote w:type="continuationSeparator" w:id="0">
    <w:p w:rsidR="0012523D" w:rsidRDefault="00125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A5"/>
    <w:rsid w:val="0012523D"/>
    <w:rsid w:val="00397A58"/>
    <w:rsid w:val="00766319"/>
    <w:rsid w:val="007F25D3"/>
    <w:rsid w:val="00A753DE"/>
    <w:rsid w:val="00AD4CA5"/>
    <w:rsid w:val="00D439C6"/>
    <w:rsid w:val="00E10F16"/>
    <w:rsid w:val="00F0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59651736-FA68-432D-A62E-6B75867E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Daily%20Off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Daily Office</Template>
  <TotalTime>2</TotalTime>
  <Pages>4</Pages>
  <Words>864</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creator>mmead</dc:creator>
  <cp:lastModifiedBy>Stephen Gerth</cp:lastModifiedBy>
  <cp:revision>3</cp:revision>
  <cp:lastPrinted>2012-08-29T18:42:00Z</cp:lastPrinted>
  <dcterms:created xsi:type="dcterms:W3CDTF">2012-10-09T21:21:00Z</dcterms:created>
  <dcterms:modified xsi:type="dcterms:W3CDTF">2016-08-13T19:20:00Z</dcterms:modified>
</cp:coreProperties>
</file>