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C214F" w14:textId="77777777" w:rsidR="009E7352" w:rsidRPr="00C35F76" w:rsidRDefault="009E7352">
      <w:pPr>
        <w:rPr>
          <w:bCs/>
        </w:rPr>
      </w:pPr>
      <w:r>
        <w:rPr>
          <w:b/>
          <w:bCs/>
          <w:smallCaps/>
        </w:rPr>
        <w:t>Year 2, Proper 18, Tuesday: Evening Prayer</w:t>
      </w:r>
    </w:p>
    <w:p w14:paraId="3F0A29E3" w14:textId="77777777" w:rsidR="006C43C9" w:rsidRDefault="006C43C9" w:rsidP="006C43C9">
      <w:pPr>
        <w:rPr>
          <w:szCs w:val="44"/>
        </w:rPr>
      </w:pPr>
    </w:p>
    <w:p w14:paraId="03F5C9E7" w14:textId="77777777" w:rsidR="006C43C9" w:rsidRDefault="006C43C9" w:rsidP="006C43C9">
      <w:pPr>
        <w:rPr>
          <w:b/>
          <w:bCs/>
          <w:szCs w:val="20"/>
        </w:rPr>
      </w:pPr>
      <w:r>
        <w:rPr>
          <w:b/>
          <w:bCs/>
        </w:rPr>
        <w:t>For use with the First Lesson</w:t>
      </w:r>
    </w:p>
    <w:p w14:paraId="074F4DA2" w14:textId="77777777" w:rsidR="006C43C9" w:rsidRDefault="006C43C9" w:rsidP="006C43C9">
      <w:pPr>
        <w:rPr>
          <w:bCs/>
        </w:rPr>
      </w:pPr>
      <w:r>
        <w:rPr>
          <w:bCs/>
        </w:rPr>
        <w:t xml:space="preserve">Adapted from </w:t>
      </w:r>
      <w:r>
        <w:rPr>
          <w:bCs/>
          <w:i/>
        </w:rPr>
        <w:t>The Vocabulary of the Church</w:t>
      </w:r>
      <w:r>
        <w:rPr>
          <w:bCs/>
        </w:rPr>
        <w:t xml:space="preserve"> (1960):</w:t>
      </w:r>
    </w:p>
    <w:p w14:paraId="0861E180" w14:textId="77777777" w:rsidR="006C43C9" w:rsidRDefault="006C43C9" w:rsidP="006C43C9">
      <w:pPr>
        <w:rPr>
          <w:bCs/>
          <w:szCs w:val="20"/>
        </w:rPr>
      </w:pPr>
    </w:p>
    <w:p w14:paraId="2E148DF8" w14:textId="77777777" w:rsidR="006C43C9" w:rsidRDefault="006C43C9" w:rsidP="006C43C9">
      <w:pPr>
        <w:ind w:left="1440"/>
        <w:rPr>
          <w:szCs w:val="44"/>
        </w:rPr>
      </w:pPr>
      <w:r>
        <w:t>A</w:t>
      </w:r>
      <w:r>
        <w:rPr>
          <w:iCs/>
        </w:rPr>
        <w:t>'</w:t>
      </w:r>
      <w:r>
        <w:t>sa</w:t>
      </w:r>
      <w:r>
        <w:tab/>
      </w:r>
      <w:r>
        <w:tab/>
      </w:r>
      <w:r>
        <w:tab/>
      </w:r>
      <w:r>
        <w:tab/>
      </w:r>
      <w:r>
        <w:tab/>
        <w:t>AY-suh</w:t>
      </w:r>
    </w:p>
    <w:p w14:paraId="65972BD9" w14:textId="06AB4554" w:rsidR="006C43C9" w:rsidRDefault="006C43C9" w:rsidP="006C43C9">
      <w:pPr>
        <w:ind w:left="1440"/>
      </w:pPr>
      <w:r>
        <w:t>Om'ri</w:t>
      </w:r>
      <w:r>
        <w:tab/>
      </w:r>
      <w:r>
        <w:tab/>
      </w:r>
      <w:r>
        <w:tab/>
      </w:r>
      <w:r>
        <w:tab/>
        <w:t>AHM-r</w:t>
      </w:r>
      <w:r w:rsidR="00FA6646">
        <w:t>igh</w:t>
      </w:r>
    </w:p>
    <w:p w14:paraId="737A0BFB" w14:textId="77777777" w:rsidR="006C43C9" w:rsidRDefault="006C43C9" w:rsidP="006C43C9">
      <w:pPr>
        <w:ind w:left="1440"/>
        <w:rPr>
          <w:szCs w:val="44"/>
        </w:rPr>
      </w:pPr>
      <w:r>
        <w:t>Tir</w:t>
      </w:r>
      <w:r>
        <w:rPr>
          <w:iCs/>
        </w:rPr>
        <w:t>'</w:t>
      </w:r>
      <w:r>
        <w:t>zah</w:t>
      </w:r>
      <w:r>
        <w:tab/>
      </w:r>
      <w:r>
        <w:tab/>
      </w:r>
      <w:r>
        <w:tab/>
      </w:r>
      <w:r>
        <w:tab/>
        <w:t>TUR-zah</w:t>
      </w:r>
    </w:p>
    <w:p w14:paraId="2C2A8875" w14:textId="77777777" w:rsidR="006C43C9" w:rsidRDefault="006C43C9" w:rsidP="006C43C9">
      <w:pPr>
        <w:ind w:left="1440"/>
      </w:pPr>
      <w:r>
        <w:t>She</w:t>
      </w:r>
      <w:r>
        <w:rPr>
          <w:iCs/>
        </w:rPr>
        <w:t>'</w:t>
      </w:r>
      <w:r>
        <w:t>mer</w:t>
      </w:r>
      <w:r>
        <w:tab/>
      </w:r>
      <w:r>
        <w:tab/>
      </w:r>
      <w:r>
        <w:tab/>
      </w:r>
      <w:r>
        <w:tab/>
        <w:t>SHEE-mur</w:t>
      </w:r>
    </w:p>
    <w:p w14:paraId="5F17B7F2" w14:textId="77777777" w:rsidR="00A12307" w:rsidRDefault="00A12307" w:rsidP="00A12307">
      <w:pPr>
        <w:ind w:left="1440"/>
      </w:pPr>
      <w:r>
        <w:t>Jerobo'am</w:t>
      </w:r>
      <w:r>
        <w:tab/>
      </w:r>
      <w:r>
        <w:tab/>
      </w:r>
      <w:r>
        <w:tab/>
        <w:t>jair-uh-BOH-uhm</w:t>
      </w:r>
    </w:p>
    <w:p w14:paraId="00744690" w14:textId="77777777" w:rsidR="006C43C9" w:rsidRDefault="006C43C9" w:rsidP="006C43C9">
      <w:pPr>
        <w:ind w:left="1440"/>
        <w:rPr>
          <w:szCs w:val="44"/>
        </w:rPr>
      </w:pPr>
      <w:r>
        <w:t>Ne'bat</w:t>
      </w:r>
      <w:r>
        <w:tab/>
      </w:r>
      <w:r>
        <w:tab/>
      </w:r>
      <w:r>
        <w:tab/>
      </w:r>
      <w:r>
        <w:tab/>
        <w:t>NEE-bat</w:t>
      </w:r>
    </w:p>
    <w:p w14:paraId="07C3B57E" w14:textId="77777777" w:rsidR="006C43C9" w:rsidRDefault="006C43C9" w:rsidP="006C43C9">
      <w:pPr>
        <w:ind w:left="1440"/>
        <w:rPr>
          <w:iCs/>
        </w:rPr>
      </w:pPr>
      <w:r>
        <w:rPr>
          <w:iCs/>
        </w:rPr>
        <w:t>A'hab</w:t>
      </w:r>
      <w:r>
        <w:rPr>
          <w:iCs/>
        </w:rPr>
        <w:tab/>
      </w:r>
      <w:r>
        <w:rPr>
          <w:iCs/>
        </w:rPr>
        <w:tab/>
      </w:r>
      <w:r>
        <w:rPr>
          <w:iCs/>
        </w:rPr>
        <w:tab/>
      </w:r>
      <w:r>
        <w:rPr>
          <w:iCs/>
        </w:rPr>
        <w:tab/>
        <w:t>AY-hab</w:t>
      </w:r>
    </w:p>
    <w:p w14:paraId="7A165892" w14:textId="77777777" w:rsidR="006C43C9" w:rsidRDefault="006C43C9" w:rsidP="006C43C9">
      <w:pPr>
        <w:ind w:left="1440"/>
      </w:pPr>
      <w:r>
        <w:t>Ethba'al</w:t>
      </w:r>
      <w:r>
        <w:tab/>
      </w:r>
      <w:r>
        <w:tab/>
      </w:r>
      <w:r>
        <w:tab/>
      </w:r>
      <w:r>
        <w:tab/>
        <w:t>eth-BAY-ul</w:t>
      </w:r>
    </w:p>
    <w:p w14:paraId="4650CE6A" w14:textId="77777777" w:rsidR="006C43C9" w:rsidRDefault="006C43C9" w:rsidP="006C43C9">
      <w:pPr>
        <w:ind w:left="1440"/>
      </w:pPr>
      <w:r>
        <w:t>Sido'nians</w:t>
      </w:r>
      <w:r>
        <w:tab/>
      </w:r>
      <w:r>
        <w:tab/>
      </w:r>
      <w:r>
        <w:tab/>
        <w:t>si-DOH-nee-uhns</w:t>
      </w:r>
    </w:p>
    <w:p w14:paraId="250B93FF" w14:textId="77777777" w:rsidR="006C43C9" w:rsidRDefault="006C43C9" w:rsidP="006C43C9">
      <w:pPr>
        <w:ind w:left="1440"/>
        <w:rPr>
          <w:szCs w:val="44"/>
        </w:rPr>
      </w:pPr>
      <w:r>
        <w:t>Ba'al</w:t>
      </w:r>
      <w:r>
        <w:tab/>
      </w:r>
      <w:r>
        <w:tab/>
      </w:r>
      <w:r>
        <w:tab/>
      </w:r>
      <w:r>
        <w:tab/>
        <w:t>BAY-uhl</w:t>
      </w:r>
    </w:p>
    <w:p w14:paraId="48396F29" w14:textId="77777777" w:rsidR="006C43C9" w:rsidRDefault="006C43C9" w:rsidP="006C43C9">
      <w:pPr>
        <w:ind w:left="1440"/>
        <w:rPr>
          <w:rFonts w:cs="Arial"/>
        </w:rPr>
      </w:pPr>
      <w:r>
        <w:t>Ashe'rah</w:t>
      </w:r>
      <w:r>
        <w:tab/>
      </w:r>
      <w:r>
        <w:rPr>
          <w:rFonts w:cs="Arial"/>
        </w:rPr>
        <w:tab/>
      </w:r>
      <w:r>
        <w:rPr>
          <w:rFonts w:cs="Arial"/>
        </w:rPr>
        <w:tab/>
        <w:t>uh-SHEE-ruh</w:t>
      </w:r>
    </w:p>
    <w:p w14:paraId="5E6A4359" w14:textId="77777777" w:rsidR="006C43C9" w:rsidRDefault="006C43C9" w:rsidP="006C43C9">
      <w:pPr>
        <w:ind w:left="1440"/>
        <w:rPr>
          <w:iCs/>
          <w:szCs w:val="20"/>
        </w:rPr>
      </w:pPr>
      <w:r>
        <w:t>Hi'el</w:t>
      </w:r>
      <w:r>
        <w:rPr>
          <w:iCs/>
        </w:rPr>
        <w:tab/>
      </w:r>
      <w:r>
        <w:rPr>
          <w:iCs/>
        </w:rPr>
        <w:tab/>
      </w:r>
      <w:r>
        <w:rPr>
          <w:iCs/>
        </w:rPr>
        <w:tab/>
      </w:r>
      <w:r>
        <w:rPr>
          <w:iCs/>
        </w:rPr>
        <w:tab/>
        <w:t>HIGH-el</w:t>
      </w:r>
    </w:p>
    <w:p w14:paraId="2DA683CD" w14:textId="77777777" w:rsidR="006C43C9" w:rsidRDefault="006C43C9" w:rsidP="006C43C9">
      <w:pPr>
        <w:ind w:left="1440"/>
        <w:rPr>
          <w:iCs/>
          <w:szCs w:val="44"/>
        </w:rPr>
      </w:pPr>
      <w:r>
        <w:t>Abi'ram</w:t>
      </w:r>
      <w:r>
        <w:rPr>
          <w:iCs/>
        </w:rPr>
        <w:tab/>
      </w:r>
      <w:r>
        <w:rPr>
          <w:iCs/>
        </w:rPr>
        <w:tab/>
      </w:r>
      <w:r>
        <w:rPr>
          <w:iCs/>
        </w:rPr>
        <w:tab/>
      </w:r>
      <w:r>
        <w:rPr>
          <w:iCs/>
        </w:rPr>
        <w:tab/>
        <w:t>uh-BIGH-ruhm</w:t>
      </w:r>
    </w:p>
    <w:p w14:paraId="681B1A79" w14:textId="77777777" w:rsidR="006C43C9" w:rsidRDefault="006C43C9" w:rsidP="006C43C9">
      <w:pPr>
        <w:ind w:left="1440"/>
      </w:pPr>
      <w:r>
        <w:t>Se'gub</w:t>
      </w:r>
      <w:r>
        <w:tab/>
      </w:r>
      <w:r>
        <w:tab/>
      </w:r>
      <w:r>
        <w:tab/>
      </w:r>
      <w:r>
        <w:tab/>
        <w:t>SEE-guhb</w:t>
      </w:r>
    </w:p>
    <w:p w14:paraId="72D38D57" w14:textId="77777777" w:rsidR="006C43C9" w:rsidRDefault="006C43C9" w:rsidP="006C43C9"/>
    <w:p w14:paraId="38E22656" w14:textId="77777777" w:rsidR="006C43C9" w:rsidRDefault="006C43C9" w:rsidP="006C43C9"/>
    <w:p w14:paraId="56E58217" w14:textId="77777777" w:rsidR="006C43C9" w:rsidRDefault="006C43C9" w:rsidP="006C43C9">
      <w:pPr>
        <w:rPr>
          <w:i/>
        </w:rPr>
      </w:pPr>
      <w:r>
        <w:rPr>
          <w:i/>
        </w:rPr>
        <w:t>The First Lesson. The Reader begins</w:t>
      </w:r>
    </w:p>
    <w:p w14:paraId="3DBC85D2" w14:textId="77777777" w:rsidR="006C43C9" w:rsidRDefault="006C43C9" w:rsidP="006C43C9">
      <w:r>
        <w:rPr>
          <w:b/>
        </w:rPr>
        <w:t>A Reading from the First Book of the Kings</w:t>
      </w:r>
    </w:p>
    <w:p w14:paraId="04669E7D" w14:textId="77777777" w:rsidR="006C43C9" w:rsidRDefault="006C43C9" w:rsidP="006C43C9">
      <w:pPr>
        <w:pStyle w:val="BodyText"/>
      </w:pPr>
      <w:r>
        <w:t>In the thirty-first year of A</w:t>
      </w:r>
      <w:r>
        <w:rPr>
          <w:iCs/>
        </w:rPr>
        <w:t>'</w:t>
      </w:r>
      <w:r>
        <w:t>sa king of Judah, Om</w:t>
      </w:r>
      <w:r>
        <w:rPr>
          <w:iCs/>
        </w:rPr>
        <w:t>'</w:t>
      </w:r>
      <w:r>
        <w:t>ri began to reign over Israel, and reigned for twelve years; six years he reigned in Tir</w:t>
      </w:r>
      <w:r>
        <w:rPr>
          <w:iCs/>
        </w:rPr>
        <w:t>'</w:t>
      </w:r>
      <w:r>
        <w:t xml:space="preserve">zah. He bought the </w:t>
      </w:r>
      <w:r>
        <w:lastRenderedPageBreak/>
        <w:t>hill of Sama'ria from She</w:t>
      </w:r>
      <w:r>
        <w:rPr>
          <w:iCs/>
        </w:rPr>
        <w:t>'</w:t>
      </w:r>
      <w:r>
        <w:t>mer for two talents of silver; and he fortified the hill, and called the name of the city which he built, Sama'ria, after the name of She</w:t>
      </w:r>
      <w:r>
        <w:rPr>
          <w:iCs/>
        </w:rPr>
        <w:t>'</w:t>
      </w:r>
      <w:r>
        <w:t>mer, the owner of the hill. Om</w:t>
      </w:r>
      <w:r>
        <w:rPr>
          <w:iCs/>
        </w:rPr>
        <w:t>'</w:t>
      </w:r>
      <w:r>
        <w:t xml:space="preserve">ri did what was evil in the sight of the </w:t>
      </w:r>
      <w:r>
        <w:rPr>
          <w:smallCaps/>
        </w:rPr>
        <w:t>Lord</w:t>
      </w:r>
      <w:r>
        <w:t>, and did more evil than all who were before him. For he walked in all the way of Jerobo'am the son of Ne</w:t>
      </w:r>
      <w:r>
        <w:rPr>
          <w:iCs/>
        </w:rPr>
        <w:t>'</w:t>
      </w:r>
      <w:r>
        <w:t xml:space="preserve">bat, and in the sins which he made Israel to sin, provoking the </w:t>
      </w:r>
      <w:r>
        <w:rPr>
          <w:smallCaps/>
        </w:rPr>
        <w:t>Lord</w:t>
      </w:r>
      <w:r>
        <w:t>, the God of Israel, to anger by their idols. Now the rest of the acts of Om</w:t>
      </w:r>
      <w:r>
        <w:rPr>
          <w:iCs/>
        </w:rPr>
        <w:t>'</w:t>
      </w:r>
      <w:r>
        <w:t>ri which he did, and the might that he showed, are they not written in the Book of the Chronicles of the Kings of Israel? And Om</w:t>
      </w:r>
      <w:r>
        <w:rPr>
          <w:iCs/>
        </w:rPr>
        <w:t>'</w:t>
      </w:r>
      <w:r>
        <w:t>ri slept with his fathers, and was buried in Sama'ria; and A</w:t>
      </w:r>
      <w:r>
        <w:rPr>
          <w:iCs/>
        </w:rPr>
        <w:t>'</w:t>
      </w:r>
      <w:r>
        <w:t>hab his son reigned in his stead. In the thirty-eighth year of A</w:t>
      </w:r>
      <w:r>
        <w:rPr>
          <w:iCs/>
        </w:rPr>
        <w:t>'</w:t>
      </w:r>
      <w:r>
        <w:t>sa king of Judah, A</w:t>
      </w:r>
      <w:r>
        <w:rPr>
          <w:iCs/>
        </w:rPr>
        <w:t>'</w:t>
      </w:r>
      <w:r>
        <w:t>hab the son of Om</w:t>
      </w:r>
      <w:r>
        <w:rPr>
          <w:iCs/>
        </w:rPr>
        <w:t>'</w:t>
      </w:r>
      <w:r>
        <w:t>ri began to reign over Israel, and A</w:t>
      </w:r>
      <w:r>
        <w:rPr>
          <w:iCs/>
        </w:rPr>
        <w:t>'</w:t>
      </w:r>
      <w:r>
        <w:t>hab the son of Om</w:t>
      </w:r>
      <w:r>
        <w:rPr>
          <w:iCs/>
        </w:rPr>
        <w:t>'</w:t>
      </w:r>
      <w:r>
        <w:t>ri reigned over Israel in Sama'ria twenty-two years. And A</w:t>
      </w:r>
      <w:r>
        <w:rPr>
          <w:iCs/>
        </w:rPr>
        <w:t>'</w:t>
      </w:r>
      <w:r>
        <w:t>hab the son of Om</w:t>
      </w:r>
      <w:r>
        <w:rPr>
          <w:iCs/>
        </w:rPr>
        <w:t>'</w:t>
      </w:r>
      <w:r>
        <w:t xml:space="preserve">ri did evil in the sight of the </w:t>
      </w:r>
      <w:r>
        <w:rPr>
          <w:smallCaps/>
        </w:rPr>
        <w:t>Lord</w:t>
      </w:r>
      <w:r>
        <w:t xml:space="preserve"> more than all that were before him. And as if it had been a light thing for him to walk in the sins of Jerobo'am the son of Ne</w:t>
      </w:r>
      <w:r>
        <w:rPr>
          <w:iCs/>
        </w:rPr>
        <w:t>'</w:t>
      </w:r>
      <w:r>
        <w:t>bat, he took for wife Jez'ebel the daughter of Ethba'al king of the Sido'nians, and went and served Ba'al, and worshiped him. He erected an altar for Ba'al in the house of Ba'al, which he built in Sama'ria. And Ahab made an Ashe'rah. A</w:t>
      </w:r>
      <w:r>
        <w:rPr>
          <w:iCs/>
        </w:rPr>
        <w:t>'</w:t>
      </w:r>
      <w:r>
        <w:t xml:space="preserve">hab did more to provoke the </w:t>
      </w:r>
      <w:r>
        <w:rPr>
          <w:smallCaps/>
        </w:rPr>
        <w:t>Lord</w:t>
      </w:r>
      <w:r>
        <w:t xml:space="preserve">, the God of Israel, to anger than all the </w:t>
      </w:r>
      <w:r>
        <w:lastRenderedPageBreak/>
        <w:t xml:space="preserve">kings of Israel who were before him. In his days Hi'el of Bethel built Jericho; he laid its foundation at the cost of Abi'ram his first-born, and set up its gates at the cost of his youngest son Se'gub, according to the word of the </w:t>
      </w:r>
      <w:r>
        <w:rPr>
          <w:smallCaps/>
        </w:rPr>
        <w:t>Lord</w:t>
      </w:r>
      <w:r>
        <w:t>, which he spoke by Joshua the son of Nun.</w:t>
      </w:r>
    </w:p>
    <w:p w14:paraId="6FDAC2AD" w14:textId="77777777" w:rsidR="006C43C9" w:rsidRDefault="006C43C9" w:rsidP="006C43C9">
      <w:pPr>
        <w:rPr>
          <w:spacing w:val="-2"/>
        </w:rPr>
      </w:pPr>
      <w:r>
        <w:rPr>
          <w:i/>
        </w:rPr>
        <w:t>The Reader concludes</w:t>
      </w:r>
      <w:r>
        <w:tab/>
      </w:r>
      <w:r>
        <w:tab/>
        <w:t>The Word of the Lord.</w:t>
      </w:r>
    </w:p>
    <w:p w14:paraId="2FDC989E" w14:textId="77777777" w:rsidR="009E7352" w:rsidRDefault="009E7352"/>
    <w:p w14:paraId="3CD7B473" w14:textId="77777777" w:rsidR="00556B70" w:rsidRDefault="00556B70" w:rsidP="00556B70">
      <w:pPr>
        <w:autoSpaceDE w:val="0"/>
        <w:autoSpaceDN w:val="0"/>
        <w:adjustRightInd w:val="0"/>
      </w:pPr>
    </w:p>
    <w:p w14:paraId="3A326B75" w14:textId="77777777" w:rsidR="00556B70" w:rsidRDefault="00556B70" w:rsidP="00556B70">
      <w:pPr>
        <w:rPr>
          <w:b/>
          <w:bCs/>
          <w:szCs w:val="20"/>
        </w:rPr>
      </w:pPr>
      <w:r>
        <w:rPr>
          <w:b/>
          <w:bCs/>
        </w:rPr>
        <w:t>For use with the Second Lesson</w:t>
      </w:r>
    </w:p>
    <w:p w14:paraId="3B512C83" w14:textId="77777777" w:rsidR="00556B70" w:rsidRDefault="00556B70" w:rsidP="00556B70">
      <w:pPr>
        <w:rPr>
          <w:bCs/>
        </w:rPr>
      </w:pPr>
      <w:r>
        <w:rPr>
          <w:bCs/>
        </w:rPr>
        <w:t xml:space="preserve">Adapted from </w:t>
      </w:r>
      <w:r>
        <w:rPr>
          <w:bCs/>
          <w:i/>
        </w:rPr>
        <w:t>The Vocabulary of the Church</w:t>
      </w:r>
      <w:r>
        <w:rPr>
          <w:bCs/>
        </w:rPr>
        <w:t xml:space="preserve"> (1960):</w:t>
      </w:r>
    </w:p>
    <w:p w14:paraId="34258298" w14:textId="77777777" w:rsidR="00556B70" w:rsidRDefault="00556B70" w:rsidP="00556B70">
      <w:pPr>
        <w:rPr>
          <w:bCs/>
        </w:rPr>
      </w:pPr>
    </w:p>
    <w:p w14:paraId="150A9433" w14:textId="77777777" w:rsidR="006C43C9" w:rsidRDefault="006C43C9" w:rsidP="006C43C9">
      <w:pPr>
        <w:ind w:left="1440"/>
        <w:rPr>
          <w:iCs/>
          <w:szCs w:val="44"/>
        </w:rPr>
      </w:pPr>
      <w:bookmarkStart w:id="0" w:name="_Hlk481595923"/>
      <w:r>
        <w:rPr>
          <w:iCs/>
        </w:rPr>
        <w:t>Ico'nium</w:t>
      </w:r>
      <w:r>
        <w:rPr>
          <w:iCs/>
        </w:rPr>
        <w:tab/>
      </w:r>
      <w:r>
        <w:rPr>
          <w:iCs/>
        </w:rPr>
        <w:tab/>
      </w:r>
      <w:r>
        <w:rPr>
          <w:iCs/>
        </w:rPr>
        <w:tab/>
        <w:t>igh-KOH-nee-uhm</w:t>
      </w:r>
      <w:bookmarkEnd w:id="0"/>
    </w:p>
    <w:p w14:paraId="1E0FD55E" w14:textId="77777777" w:rsidR="00556B70" w:rsidRDefault="00556B70" w:rsidP="00556B70">
      <w:pPr>
        <w:ind w:left="1440"/>
      </w:pPr>
      <w:r>
        <w:t>Lystra</w:t>
      </w:r>
      <w:r>
        <w:tab/>
      </w:r>
      <w:r>
        <w:tab/>
      </w:r>
      <w:r>
        <w:tab/>
      </w:r>
      <w:r>
        <w:tab/>
        <w:t>LIS-truh</w:t>
      </w:r>
    </w:p>
    <w:p w14:paraId="607929F3" w14:textId="77777777" w:rsidR="00556B70" w:rsidRDefault="00556B70" w:rsidP="00556B70">
      <w:pPr>
        <w:ind w:left="1440"/>
      </w:pPr>
      <w:r>
        <w:t>Derbe</w:t>
      </w:r>
      <w:r>
        <w:tab/>
      </w:r>
      <w:r>
        <w:tab/>
      </w:r>
      <w:r>
        <w:tab/>
      </w:r>
      <w:r>
        <w:tab/>
        <w:t>DUR-bi</w:t>
      </w:r>
    </w:p>
    <w:p w14:paraId="234B2EF6" w14:textId="48ADA8D1" w:rsidR="00556B70" w:rsidRDefault="00556B70" w:rsidP="00556B70">
      <w:pPr>
        <w:ind w:left="1440"/>
      </w:pPr>
      <w:r>
        <w:t>Lyca</w:t>
      </w:r>
      <w:r w:rsidR="00156135">
        <w:t>-</w:t>
      </w:r>
      <w:r>
        <w:t>o'nia</w:t>
      </w:r>
      <w:r>
        <w:tab/>
      </w:r>
      <w:r>
        <w:tab/>
      </w:r>
      <w:r>
        <w:tab/>
        <w:t>lik-ay-OH-n</w:t>
      </w:r>
      <w:r w:rsidR="00156135">
        <w:t>ee</w:t>
      </w:r>
      <w:r>
        <w:t>-uh</w:t>
      </w:r>
    </w:p>
    <w:p w14:paraId="16556B7C" w14:textId="77777777" w:rsidR="00556B70" w:rsidRDefault="00556B70"/>
    <w:p w14:paraId="66093EE6" w14:textId="77777777" w:rsidR="00556B70" w:rsidRDefault="00556B70"/>
    <w:p w14:paraId="0BBEE901" w14:textId="77777777" w:rsidR="009E7352" w:rsidRPr="0062309A" w:rsidRDefault="009E7352">
      <w:pPr>
        <w:rPr>
          <w:iCs/>
        </w:rPr>
      </w:pPr>
      <w:r>
        <w:rPr>
          <w:i/>
          <w:iCs/>
        </w:rPr>
        <w:t>The Se</w:t>
      </w:r>
      <w:r w:rsidR="00AF548F">
        <w:rPr>
          <w:i/>
          <w:iCs/>
        </w:rPr>
        <w:t>cond Lesson.</w:t>
      </w:r>
      <w:r w:rsidR="0062309A">
        <w:rPr>
          <w:i/>
          <w:iCs/>
        </w:rPr>
        <w:t xml:space="preserve"> </w:t>
      </w:r>
      <w:r w:rsidR="00AF548F">
        <w:rPr>
          <w:i/>
          <w:iCs/>
        </w:rPr>
        <w:t>The Reader begins</w:t>
      </w:r>
    </w:p>
    <w:p w14:paraId="35FD90F9" w14:textId="77777777" w:rsidR="009E7352" w:rsidRPr="0062309A" w:rsidRDefault="009E7352">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5BAF707B" w14:textId="35197BD1" w:rsidR="009E7352" w:rsidRDefault="00556B70">
      <w:r>
        <w:t>Now a</w:t>
      </w:r>
      <w:r w:rsidR="009E7352">
        <w:t>t Ico'nium Paul and Barnabas entered together into the Jewish synagogue, and so spoke that a great company believed, both of Jews and of Greeks.</w:t>
      </w:r>
      <w:r w:rsidR="0062309A">
        <w:t xml:space="preserve"> </w:t>
      </w:r>
      <w:r w:rsidR="009E7352">
        <w:t>But the unbelieving Jews stirred up the Gentiles and poisoned their minds against the brethren.</w:t>
      </w:r>
      <w:r w:rsidR="0062309A">
        <w:t xml:space="preserve"> </w:t>
      </w:r>
      <w:r w:rsidR="009E7352">
        <w:t xml:space="preserve">So they remained for a long time, speaking boldly for the </w:t>
      </w:r>
      <w:r w:rsidR="009E7352">
        <w:lastRenderedPageBreak/>
        <w:t>Lord, who bore witness to the word of his grace, granting signs and wonders to be done by their hands.</w:t>
      </w:r>
      <w:r w:rsidR="0062309A">
        <w:t xml:space="preserve"> </w:t>
      </w:r>
      <w:r w:rsidR="009E7352">
        <w:t>But the people of the city were divided; some sided with the Jews, and some with the apostles.</w:t>
      </w:r>
      <w:r w:rsidR="0062309A">
        <w:t xml:space="preserve"> </w:t>
      </w:r>
      <w:r w:rsidR="009E7352">
        <w:t>When an attempt was made by both Gentiles and Jews, with their rulers, to molest them and to stone them, they learned of it and fled to Lystra and Derbe, cities of Lyca</w:t>
      </w:r>
      <w:r w:rsidR="00156135">
        <w:t>-</w:t>
      </w:r>
      <w:r w:rsidR="009E7352">
        <w:t>o'nia, and to the surrounding country; and there they preached the gospel.</w:t>
      </w:r>
      <w:r w:rsidR="0062309A">
        <w:t xml:space="preserve"> </w:t>
      </w:r>
      <w:r w:rsidR="009E7352">
        <w:t>Now at Lystra there was a man sitting, who could not use his feet; he was a cripple from birth, who had never walked.</w:t>
      </w:r>
      <w:r w:rsidR="0062309A">
        <w:t xml:space="preserve"> </w:t>
      </w:r>
      <w:r w:rsidR="009E7352">
        <w:t>He listened to Paul speaking; and Paul, looking intently at him and seeing that he had faith to be made well, said in a loud voice, “Stand upright on your feet.”</w:t>
      </w:r>
      <w:r w:rsidR="0062309A">
        <w:t xml:space="preserve"> </w:t>
      </w:r>
      <w:r w:rsidR="009E7352">
        <w:t>And he sprang up and walked.</w:t>
      </w:r>
      <w:r w:rsidR="0062309A">
        <w:t xml:space="preserve"> </w:t>
      </w:r>
      <w:r w:rsidR="009E7352">
        <w:t>And when the crowds saw what Paul had done, they lifted up their voices, saying in Lycao'nian, “The gods have come down to us in the likeness of men!” Barnabas they called Zeus, and Paul, because he was the chief speaker, they called Hermes.</w:t>
      </w:r>
      <w:r w:rsidR="0062309A">
        <w:t xml:space="preserve"> </w:t>
      </w:r>
      <w:r w:rsidR="009E7352">
        <w:t>And the priest of Zeus, whose temple was in front of the city, brought oxen and garlands to the gates and wanted to offer sacrifice with the people.</w:t>
      </w:r>
      <w:r w:rsidR="0062309A">
        <w:t xml:space="preserve"> </w:t>
      </w:r>
      <w:r w:rsidR="009E7352">
        <w:t>But when the apostles Barnabas and Paul heard of it, they tore their garments and rushed out among the multitude, crying, “Men, why are you doing this?</w:t>
      </w:r>
      <w:r w:rsidR="0062309A">
        <w:t xml:space="preserve"> </w:t>
      </w:r>
      <w:r w:rsidR="009E7352">
        <w:t xml:space="preserve">We also are men, of like nature with you, and bring you good news, that you </w:t>
      </w:r>
      <w:r w:rsidR="009E7352">
        <w:lastRenderedPageBreak/>
        <w:t>should turn from these vain things to a living God who made the heaven and the earth and the sea and all that is in them.</w:t>
      </w:r>
      <w:r w:rsidR="0062309A">
        <w:t xml:space="preserve"> </w:t>
      </w:r>
      <w:r w:rsidR="009E7352">
        <w:t>In past generations he allowed all the nations to walk in their own ways; yet he did not leave himself without witness, for he did good and gave you from heaven rains and fruitful seasons, satisfying your hearts with food and gladness.”</w:t>
      </w:r>
      <w:r w:rsidR="0062309A">
        <w:t xml:space="preserve"> </w:t>
      </w:r>
      <w:r w:rsidR="009E7352">
        <w:t>With these words they scarcely restrained the people fr</w:t>
      </w:r>
      <w:r w:rsidR="0062309A">
        <w:t>om offering sacrifice to them.</w:t>
      </w:r>
    </w:p>
    <w:p w14:paraId="747AF838" w14:textId="6BADBE07" w:rsidR="009E7352" w:rsidRDefault="009E7352">
      <w:r>
        <w:rPr>
          <w:i/>
          <w:iCs/>
        </w:rPr>
        <w:t>The Reader concludes</w:t>
      </w:r>
      <w:r>
        <w:tab/>
        <w:t>The Word of the Lord.</w:t>
      </w:r>
      <w:r w:rsidR="00FA6646">
        <w:t xml:space="preserve"> </w:t>
      </w:r>
    </w:p>
    <w:sectPr w:rsidR="009E7352" w:rsidSect="00B27B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A05D7" w14:textId="77777777" w:rsidR="00D40BA0" w:rsidRDefault="00D40BA0">
      <w:r>
        <w:separator/>
      </w:r>
    </w:p>
  </w:endnote>
  <w:endnote w:type="continuationSeparator" w:id="0">
    <w:p w14:paraId="7845BC84" w14:textId="77777777" w:rsidR="00D40BA0" w:rsidRDefault="00D4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125DF" w14:textId="77777777" w:rsidR="00B27BD0" w:rsidRDefault="0062309A">
    <w:pPr>
      <w:pStyle w:val="Footer"/>
      <w:rPr>
        <w:smallCaps/>
        <w:sz w:val="24"/>
      </w:rPr>
    </w:pPr>
    <w:r>
      <w:rPr>
        <w:smallCaps/>
        <w:sz w:val="24"/>
      </w:rPr>
      <w:t>Year 2, Proper 18, Tuesday: Evening Prayer</w:t>
    </w:r>
  </w:p>
  <w:p w14:paraId="27068706" w14:textId="77777777" w:rsidR="009E7352" w:rsidRDefault="009E7352">
    <w:pPr>
      <w:pStyle w:val="Footer"/>
      <w:rPr>
        <w:sz w:val="24"/>
      </w:rPr>
    </w:pPr>
    <w:r>
      <w:rPr>
        <w:smallCaps/>
        <w:sz w:val="24"/>
      </w:rPr>
      <w:t>1 Kings 16:23-34; Acts 14:1-18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17EDF" w14:textId="77777777" w:rsidR="00D40BA0" w:rsidRDefault="00D40BA0">
      <w:r>
        <w:separator/>
      </w:r>
    </w:p>
  </w:footnote>
  <w:footnote w:type="continuationSeparator" w:id="0">
    <w:p w14:paraId="40034526" w14:textId="77777777" w:rsidR="00D40BA0" w:rsidRDefault="00D40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48F"/>
    <w:rsid w:val="00156135"/>
    <w:rsid w:val="00556B70"/>
    <w:rsid w:val="0062309A"/>
    <w:rsid w:val="006C43C9"/>
    <w:rsid w:val="009E7352"/>
    <w:rsid w:val="00A12307"/>
    <w:rsid w:val="00A608B3"/>
    <w:rsid w:val="00AF548F"/>
    <w:rsid w:val="00B27BD0"/>
    <w:rsid w:val="00B44656"/>
    <w:rsid w:val="00BC06B5"/>
    <w:rsid w:val="00BE31D0"/>
    <w:rsid w:val="00C0252A"/>
    <w:rsid w:val="00C35F76"/>
    <w:rsid w:val="00D40BA0"/>
    <w:rsid w:val="00FA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8C2BC56"/>
  <w15:docId w15:val="{EA8CF9FF-502B-4F45-8A2B-28D32FAB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556B70"/>
    <w:rPr>
      <w:rFonts w:ascii="Segoe UI" w:hAnsi="Segoe UI" w:cs="Segoe UI"/>
      <w:sz w:val="18"/>
      <w:szCs w:val="18"/>
    </w:rPr>
  </w:style>
  <w:style w:type="character" w:customStyle="1" w:styleId="BalloonTextChar">
    <w:name w:val="Balloon Text Char"/>
    <w:basedOn w:val="DefaultParagraphFont"/>
    <w:link w:val="BalloonText"/>
    <w:semiHidden/>
    <w:rsid w:val="00556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649454">
      <w:bodyDiv w:val="1"/>
      <w:marLeft w:val="0"/>
      <w:marRight w:val="0"/>
      <w:marTop w:val="0"/>
      <w:marBottom w:val="0"/>
      <w:divBdr>
        <w:top w:val="none" w:sz="0" w:space="0" w:color="auto"/>
        <w:left w:val="none" w:sz="0" w:space="0" w:color="auto"/>
        <w:bottom w:val="none" w:sz="0" w:space="0" w:color="auto"/>
        <w:right w:val="none" w:sz="0" w:space="0" w:color="auto"/>
      </w:divBdr>
    </w:div>
    <w:div w:id="851452610">
      <w:bodyDiv w:val="1"/>
      <w:marLeft w:val="0"/>
      <w:marRight w:val="0"/>
      <w:marTop w:val="0"/>
      <w:marBottom w:val="0"/>
      <w:divBdr>
        <w:top w:val="none" w:sz="0" w:space="0" w:color="auto"/>
        <w:left w:val="none" w:sz="0" w:space="0" w:color="auto"/>
        <w:bottom w:val="none" w:sz="0" w:space="0" w:color="auto"/>
        <w:right w:val="none" w:sz="0" w:space="0" w:color="auto"/>
      </w:divBdr>
    </w:div>
    <w:div w:id="864100044">
      <w:bodyDiv w:val="1"/>
      <w:marLeft w:val="0"/>
      <w:marRight w:val="0"/>
      <w:marTop w:val="0"/>
      <w:marBottom w:val="0"/>
      <w:divBdr>
        <w:top w:val="none" w:sz="0" w:space="0" w:color="auto"/>
        <w:left w:val="none" w:sz="0" w:space="0" w:color="auto"/>
        <w:bottom w:val="none" w:sz="0" w:space="0" w:color="auto"/>
        <w:right w:val="none" w:sz="0" w:space="0" w:color="auto"/>
      </w:divBdr>
    </w:div>
    <w:div w:id="1970239261">
      <w:bodyDiv w:val="1"/>
      <w:marLeft w:val="0"/>
      <w:marRight w:val="0"/>
      <w:marTop w:val="0"/>
      <w:marBottom w:val="0"/>
      <w:divBdr>
        <w:top w:val="none" w:sz="0" w:space="0" w:color="auto"/>
        <w:left w:val="none" w:sz="0" w:space="0" w:color="auto"/>
        <w:bottom w:val="none" w:sz="0" w:space="0" w:color="auto"/>
        <w:right w:val="none" w:sz="0" w:space="0" w:color="auto"/>
      </w:divBdr>
    </w:div>
    <w:div w:id="20944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179</TotalTime>
  <Pages>5</Pages>
  <Words>867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2016-09-12T19:35:00Z</cp:lastPrinted>
  <dcterms:created xsi:type="dcterms:W3CDTF">2012-10-09T21:36:00Z</dcterms:created>
  <dcterms:modified xsi:type="dcterms:W3CDTF">2020-09-02T21:29:00Z</dcterms:modified>
</cp:coreProperties>
</file>