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F830" w14:textId="77777777" w:rsidR="00862C05" w:rsidRPr="00EF654B" w:rsidRDefault="00862C05">
      <w:pPr>
        <w:rPr>
          <w:bCs/>
        </w:rPr>
      </w:pPr>
      <w:r>
        <w:rPr>
          <w:b/>
          <w:bCs/>
          <w:smallCaps/>
        </w:rPr>
        <w:t>Year 2, Proper 23, Monday: Evening Prayer</w:t>
      </w:r>
    </w:p>
    <w:p w14:paraId="3C6C2FE9" w14:textId="77777777" w:rsidR="0030191B" w:rsidRDefault="0030191B" w:rsidP="0030191B">
      <w:pPr>
        <w:autoSpaceDE w:val="0"/>
        <w:autoSpaceDN w:val="0"/>
        <w:adjustRightInd w:val="0"/>
      </w:pPr>
    </w:p>
    <w:p w14:paraId="1D76C3DB" w14:textId="77777777" w:rsidR="0030191B" w:rsidRDefault="0030191B" w:rsidP="0030191B">
      <w:pPr>
        <w:rPr>
          <w:b/>
          <w:bCs/>
        </w:rPr>
      </w:pPr>
      <w:r>
        <w:rPr>
          <w:b/>
          <w:bCs/>
        </w:rPr>
        <w:t>For use with the First Lesson</w:t>
      </w:r>
    </w:p>
    <w:p w14:paraId="70446399" w14:textId="77777777" w:rsidR="0030191B" w:rsidRDefault="0030191B" w:rsidP="0030191B">
      <w:pPr>
        <w:rPr>
          <w:bCs/>
        </w:rPr>
      </w:pPr>
      <w:r>
        <w:rPr>
          <w:bCs/>
        </w:rPr>
        <w:t xml:space="preserve">Adapted from </w:t>
      </w:r>
      <w:r>
        <w:rPr>
          <w:bCs/>
          <w:i/>
        </w:rPr>
        <w:t>The Vocabulary of the Church</w:t>
      </w:r>
      <w:r>
        <w:rPr>
          <w:bCs/>
        </w:rPr>
        <w:t xml:space="preserve"> (1960):</w:t>
      </w:r>
    </w:p>
    <w:p w14:paraId="0AADE9E2" w14:textId="77777777" w:rsidR="0030191B" w:rsidRDefault="0030191B" w:rsidP="0030191B">
      <w:pPr>
        <w:rPr>
          <w:bCs/>
        </w:rPr>
      </w:pPr>
    </w:p>
    <w:p w14:paraId="4CF23BF9" w14:textId="77777777" w:rsidR="0030191B" w:rsidRDefault="0030191B" w:rsidP="00B55510">
      <w:pPr>
        <w:ind w:left="720" w:right="-720"/>
      </w:pPr>
      <w:r>
        <w:t>Micai'ah</w:t>
      </w:r>
      <w:r>
        <w:tab/>
      </w:r>
      <w:r>
        <w:tab/>
      </w:r>
      <w:r>
        <w:tab/>
      </w:r>
      <w:r>
        <w:tab/>
        <w:t>muh-KIGH-yuh</w:t>
      </w:r>
    </w:p>
    <w:p w14:paraId="32867335" w14:textId="53A9A9B8" w:rsidR="0030191B" w:rsidRDefault="0030191B" w:rsidP="00B55510">
      <w:pPr>
        <w:ind w:left="720" w:right="-720"/>
      </w:pPr>
      <w:r>
        <w:t>Gemari'ah</w:t>
      </w:r>
      <w:r>
        <w:tab/>
      </w:r>
      <w:r>
        <w:tab/>
      </w:r>
      <w:r>
        <w:tab/>
        <w:t>gem-uh-RIGH-uh</w:t>
      </w:r>
      <w:r w:rsidR="00B55510">
        <w:t xml:space="preserve"> </w:t>
      </w:r>
      <w:r>
        <w:t>(hard “G”)</w:t>
      </w:r>
    </w:p>
    <w:p w14:paraId="6AFE7B16" w14:textId="77777777" w:rsidR="0030191B" w:rsidRDefault="0030191B" w:rsidP="00B55510">
      <w:pPr>
        <w:ind w:left="720" w:right="-720"/>
      </w:pPr>
      <w:r>
        <w:t>Sha'phan</w:t>
      </w:r>
      <w:r>
        <w:tab/>
      </w:r>
      <w:r>
        <w:tab/>
      </w:r>
      <w:r>
        <w:tab/>
        <w:t>SHAY-fan</w:t>
      </w:r>
    </w:p>
    <w:p w14:paraId="3FC4FC18" w14:textId="77777777" w:rsidR="0030191B" w:rsidRDefault="0030191B" w:rsidP="00B55510">
      <w:pPr>
        <w:ind w:left="720" w:right="-720"/>
      </w:pPr>
      <w:r>
        <w:t>Eli'shama</w:t>
      </w:r>
      <w:r>
        <w:tab/>
      </w:r>
      <w:r>
        <w:tab/>
      </w:r>
      <w:r>
        <w:tab/>
        <w:t>e-LIGH-shuh-muh</w:t>
      </w:r>
    </w:p>
    <w:p w14:paraId="0307FD5D" w14:textId="77777777" w:rsidR="0030191B" w:rsidRDefault="0030191B" w:rsidP="00B55510">
      <w:pPr>
        <w:ind w:left="720" w:right="-720"/>
      </w:pPr>
      <w:r>
        <w:t>Delai'ah</w:t>
      </w:r>
      <w:r>
        <w:tab/>
      </w:r>
      <w:r>
        <w:tab/>
      </w:r>
      <w:r>
        <w:tab/>
      </w:r>
      <w:r>
        <w:tab/>
        <w:t>de-LIGH-uh</w:t>
      </w:r>
    </w:p>
    <w:p w14:paraId="648F87B0" w14:textId="77777777" w:rsidR="0030191B" w:rsidRDefault="0030191B" w:rsidP="00B55510">
      <w:pPr>
        <w:tabs>
          <w:tab w:val="left" w:pos="1440"/>
        </w:tabs>
        <w:ind w:left="720" w:right="-720"/>
      </w:pPr>
      <w:r>
        <w:t>Shemai'ah</w:t>
      </w:r>
      <w:r>
        <w:tab/>
      </w:r>
      <w:r>
        <w:tab/>
      </w:r>
      <w:r>
        <w:tab/>
        <w:t>shi-MIGH-uh</w:t>
      </w:r>
    </w:p>
    <w:p w14:paraId="71555FE6" w14:textId="77777777" w:rsidR="0030191B" w:rsidRDefault="0030191B" w:rsidP="00B55510">
      <w:pPr>
        <w:ind w:left="720" w:right="-720"/>
      </w:pPr>
      <w:r>
        <w:t>Elna'than</w:t>
      </w:r>
      <w:r>
        <w:tab/>
      </w:r>
      <w:r>
        <w:tab/>
      </w:r>
      <w:r>
        <w:tab/>
        <w:t>el-NAY-thun</w:t>
      </w:r>
    </w:p>
    <w:p w14:paraId="734D0026" w14:textId="77777777" w:rsidR="0030191B" w:rsidRDefault="0030191B" w:rsidP="00B55510">
      <w:pPr>
        <w:ind w:left="720" w:right="-720"/>
      </w:pPr>
      <w:r>
        <w:t>Ach'bor</w:t>
      </w:r>
      <w:r>
        <w:tab/>
      </w:r>
      <w:r>
        <w:tab/>
      </w:r>
      <w:r>
        <w:tab/>
      </w:r>
      <w:r>
        <w:tab/>
        <w:t>AHK-bor</w:t>
      </w:r>
    </w:p>
    <w:p w14:paraId="6C0BACE9" w14:textId="77777777" w:rsidR="0030191B" w:rsidRDefault="0030191B" w:rsidP="00B55510">
      <w:pPr>
        <w:ind w:left="720" w:right="-720"/>
      </w:pPr>
      <w:r>
        <w:t>Hanani'ah</w:t>
      </w:r>
      <w:r>
        <w:tab/>
      </w:r>
      <w:r>
        <w:tab/>
      </w:r>
      <w:r>
        <w:tab/>
        <w:t>han-uh-NIGH-uh</w:t>
      </w:r>
    </w:p>
    <w:p w14:paraId="16F55145" w14:textId="77777777" w:rsidR="0030191B" w:rsidRDefault="0030191B" w:rsidP="00B55510">
      <w:pPr>
        <w:ind w:left="720" w:right="-720"/>
        <w:rPr>
          <w:rFonts w:eastAsia="Arial Unicode MS" w:cs="Arial Unicode MS"/>
        </w:rPr>
      </w:pPr>
      <w:r>
        <w:rPr>
          <w:rFonts w:eastAsia="Arial Unicode MS" w:cs="Arial Unicode MS"/>
          <w:bCs/>
        </w:rPr>
        <w:t>Bar</w:t>
      </w:r>
      <w:r>
        <w:rPr>
          <w:iCs/>
        </w:rPr>
        <w:t>'</w:t>
      </w:r>
      <w:r>
        <w:rPr>
          <w:rFonts w:eastAsia="Arial Unicode MS" w:cs="Arial Unicode MS"/>
          <w:bCs/>
        </w:rPr>
        <w:t>uch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BAR-uhk</w:t>
      </w:r>
    </w:p>
    <w:p w14:paraId="5C3B89D3" w14:textId="77777777" w:rsidR="0030191B" w:rsidRDefault="0030191B" w:rsidP="00B55510">
      <w:pPr>
        <w:ind w:left="720" w:right="-720"/>
      </w:pPr>
      <w:r>
        <w:t>Jehu'di</w:t>
      </w:r>
      <w:r>
        <w:tab/>
      </w:r>
      <w:r>
        <w:tab/>
      </w:r>
      <w:r>
        <w:tab/>
      </w:r>
      <w:r>
        <w:tab/>
        <w:t>je-HYUU-digh</w:t>
      </w:r>
    </w:p>
    <w:p w14:paraId="7323419C" w14:textId="77777777" w:rsidR="0030191B" w:rsidRDefault="0030191B" w:rsidP="00B55510">
      <w:pPr>
        <w:ind w:left="720" w:right="-720"/>
      </w:pPr>
      <w:r>
        <w:t>Nethani'ah</w:t>
      </w:r>
      <w:r>
        <w:tab/>
      </w:r>
      <w:r>
        <w:tab/>
      </w:r>
      <w:r>
        <w:tab/>
        <w:t>neth-uh-NIGH-uh</w:t>
      </w:r>
    </w:p>
    <w:p w14:paraId="2A98F556" w14:textId="77777777" w:rsidR="0030191B" w:rsidRDefault="0030191B" w:rsidP="00B55510">
      <w:pPr>
        <w:ind w:left="720" w:right="-720"/>
        <w:rPr>
          <w:bCs/>
        </w:rPr>
      </w:pPr>
      <w:r>
        <w:rPr>
          <w:bCs/>
        </w:rPr>
        <w:t>Shelemi'ah</w:t>
      </w:r>
      <w:r>
        <w:rPr>
          <w:bCs/>
        </w:rPr>
        <w:tab/>
      </w:r>
      <w:r>
        <w:rPr>
          <w:bCs/>
        </w:rPr>
        <w:tab/>
      </w:r>
      <w:r>
        <w:rPr>
          <w:bCs/>
        </w:rPr>
        <w:tab/>
        <w:t>shel-uh-MIGH-uh</w:t>
      </w:r>
    </w:p>
    <w:p w14:paraId="49089ADD" w14:textId="77777777" w:rsidR="0030191B" w:rsidRDefault="0030191B" w:rsidP="00B55510">
      <w:pPr>
        <w:ind w:left="720" w:right="-720"/>
      </w:pPr>
      <w:r>
        <w:t>Cu'shi</w:t>
      </w:r>
      <w:r>
        <w:tab/>
      </w:r>
      <w:r>
        <w:tab/>
      </w:r>
      <w:r>
        <w:tab/>
      </w:r>
      <w:r>
        <w:tab/>
        <w:t>KUU-shigh</w:t>
      </w:r>
    </w:p>
    <w:p w14:paraId="6A29FA15" w14:textId="77777777" w:rsidR="0030191B" w:rsidRDefault="0030191B" w:rsidP="00B55510">
      <w:pPr>
        <w:ind w:left="720" w:right="-720"/>
      </w:pPr>
      <w:r>
        <w:t>Neri'ah</w:t>
      </w:r>
      <w:r>
        <w:tab/>
      </w:r>
      <w:r>
        <w:tab/>
      </w:r>
      <w:r>
        <w:tab/>
      </w:r>
      <w:r>
        <w:tab/>
        <w:t>ni-RIGH-uh</w:t>
      </w:r>
    </w:p>
    <w:p w14:paraId="676BE3C0" w14:textId="77777777" w:rsidR="0030191B" w:rsidRDefault="0030191B" w:rsidP="00B55510">
      <w:pPr>
        <w:ind w:left="720" w:right="-720"/>
      </w:pPr>
      <w:r>
        <w:t>Jerah'meel</w:t>
      </w:r>
      <w:r>
        <w:tab/>
      </w:r>
      <w:r>
        <w:tab/>
      </w:r>
      <w:r>
        <w:tab/>
        <w:t>ji-RUH-mee-el</w:t>
      </w:r>
    </w:p>
    <w:p w14:paraId="310D1AB6" w14:textId="77777777" w:rsidR="0030191B" w:rsidRDefault="0030191B" w:rsidP="00B55510">
      <w:pPr>
        <w:ind w:left="720" w:right="-720"/>
      </w:pPr>
      <w:r>
        <w:t>Serai'ah</w:t>
      </w:r>
      <w:r>
        <w:tab/>
      </w:r>
      <w:r>
        <w:tab/>
      </w:r>
      <w:r>
        <w:tab/>
      </w:r>
      <w:r>
        <w:tab/>
        <w:t>se-RIGH-uh</w:t>
      </w:r>
    </w:p>
    <w:p w14:paraId="5EC6896A" w14:textId="1C1935BD" w:rsidR="0030191B" w:rsidRDefault="0030191B" w:rsidP="00B55510">
      <w:pPr>
        <w:ind w:left="720" w:right="-720"/>
      </w:pPr>
      <w:r>
        <w:t>Az'ri-el</w:t>
      </w:r>
      <w:r>
        <w:tab/>
      </w:r>
      <w:r>
        <w:tab/>
      </w:r>
      <w:r>
        <w:tab/>
      </w:r>
      <w:r>
        <w:tab/>
      </w:r>
      <w:proofErr w:type="spellStart"/>
      <w:r>
        <w:t>az</w:t>
      </w:r>
      <w:proofErr w:type="spellEnd"/>
      <w:r>
        <w:t>-</w:t>
      </w:r>
      <w:proofErr w:type="spellStart"/>
      <w:r>
        <w:t>re</w:t>
      </w:r>
      <w:r w:rsidR="00405ACA">
        <w:t>e</w:t>
      </w:r>
      <w:proofErr w:type="spellEnd"/>
      <w:r>
        <w:t>-el</w:t>
      </w:r>
    </w:p>
    <w:p w14:paraId="31AFF941" w14:textId="77777777" w:rsidR="008516FD" w:rsidRDefault="008516FD" w:rsidP="00B55510">
      <w:pPr>
        <w:ind w:left="720" w:right="-720"/>
      </w:pPr>
      <w:r>
        <w:t>Ab'de-el</w:t>
      </w:r>
      <w:r>
        <w:tab/>
      </w:r>
      <w:r>
        <w:tab/>
      </w:r>
      <w:r>
        <w:tab/>
      </w:r>
      <w:r>
        <w:tab/>
        <w:t>AB-dee-el</w:t>
      </w:r>
    </w:p>
    <w:p w14:paraId="0192846C" w14:textId="77777777" w:rsidR="0030191B" w:rsidRDefault="0030191B" w:rsidP="0030191B"/>
    <w:p w14:paraId="3D9AB2E5" w14:textId="5EA8CC61" w:rsidR="00B55510" w:rsidRPr="00B55510" w:rsidRDefault="00B55510">
      <w:pPr>
        <w:rPr>
          <w:b/>
          <w:bCs/>
          <w:i/>
          <w:iCs/>
        </w:rPr>
      </w:pPr>
      <w:r w:rsidRPr="00B55510">
        <w:rPr>
          <w:b/>
          <w:bCs/>
          <w:i/>
          <w:iCs/>
        </w:rPr>
        <w:t>Please turn the page for the First Lesson.</w:t>
      </w:r>
      <w:r w:rsidRPr="00B55510">
        <w:rPr>
          <w:b/>
          <w:bCs/>
          <w:i/>
          <w:iCs/>
        </w:rPr>
        <w:br w:type="page"/>
      </w:r>
    </w:p>
    <w:p w14:paraId="2308C646" w14:textId="608DDE6C" w:rsidR="0030191B" w:rsidRDefault="0030191B" w:rsidP="0030191B">
      <w:pPr>
        <w:rPr>
          <w:iCs/>
        </w:rPr>
      </w:pPr>
      <w:r>
        <w:rPr>
          <w:i/>
          <w:iCs/>
        </w:rPr>
        <w:lastRenderedPageBreak/>
        <w:t>The First Lesson. The Reader begins</w:t>
      </w:r>
    </w:p>
    <w:p w14:paraId="22AB2E31" w14:textId="77777777" w:rsidR="0030191B" w:rsidRDefault="0030191B" w:rsidP="0030191B">
      <w:r>
        <w:rPr>
          <w:b/>
        </w:rPr>
        <w:t>A Reading from the Book of Jeremiah</w:t>
      </w:r>
    </w:p>
    <w:p w14:paraId="1C17E193" w14:textId="78C8C4DC" w:rsidR="0030191B" w:rsidRDefault="0030191B" w:rsidP="0030191B">
      <w:pPr>
        <w:pStyle w:val="BodyText"/>
        <w:rPr>
          <w:iCs/>
        </w:rPr>
      </w:pPr>
      <w:r>
        <w:t xml:space="preserve">When Micai'ah the son of Gemari'ah, son of Sha'phan, heard all the words of the </w:t>
      </w:r>
      <w:r>
        <w:rPr>
          <w:smallCaps/>
        </w:rPr>
        <w:t>Lord</w:t>
      </w:r>
      <w:r>
        <w:t xml:space="preserve"> from the scroll, he went down to the king’s house, into the secretary’s chamber; and all the princes were sitting there: Eli'shama the secretary, Delai'ah the son of Shemai'ah, Elna'than the son of Ach'bor, Gemari'ah the son of Sha'phan, Zedeki'ah the son of Hanani'ah, and all the princes. And Micai'ah told them all the words that he had heard, when Bar'uch read the scroll in the hearing of the people. Then all the princes sent Jehu'di the son of Nethani'ah, son of Shelemi'ah, son of Cu'shi, to say to Bar'uch, “Take in your hand the scroll that you read in the hearing of the people, and come.” So Bar'uch the son of Neri'ah took the scroll in his hand and came to them. And they said to him, “Sit down and read it.” So Bar'uch read it to them. When they heard all the words, they turned one to another in fear; and they said to Bar'uch, “We must report all these words to the king.” Then they asked Bar'uch, “Tell us, how did you write all these words? Was it at his dictation?” Bar'uch answered them, “He dictated all these words to me, while I wrote them with ink on the scroll.” Then the princes said to Bar'uch, “Go and hide, you and Jeremiah, and let no one know where you are.” So </w:t>
      </w:r>
      <w:r>
        <w:lastRenderedPageBreak/>
        <w:t>they went into the court to the king, having put the scroll in the chamber of Eli'shama the secretary; and they reported all the words to the king. Then the king sent Jehu'di to get the scroll, and he took it from the chamber of Eli'shama the secretary; and Jehu'di read it to the king and all the princes who stood beside the king. It was the ninth month, and the king was sitting in the winter house and there was a fire burning in the brazier before him. As Jehu'di read three or four columns, the king would cut them off with a penknife and throw them into the fire in the brazier, until the entire scroll was consumed in the fire that was in the brazier. Yet neither the king, nor any of his servants who heard all these words, was afraid, nor did they rend their garments. Even when Elna'than and Delai'ah and Gemari'ah urged the king not to burn the scroll, he would not listen to them. And the king commanded Jerah'meel the king’s son and Serai'ah the son of Az'ri-el and Shelemi'ah the son of Ab</w:t>
      </w:r>
      <w:r w:rsidR="008516FD">
        <w:t>'</w:t>
      </w:r>
      <w:r>
        <w:t>de</w:t>
      </w:r>
      <w:r w:rsidR="008516FD">
        <w:t>-</w:t>
      </w:r>
      <w:r>
        <w:t xml:space="preserve">el to seize Bar'uch the secretary and Jeremiah the prophet, but the </w:t>
      </w:r>
      <w:r>
        <w:rPr>
          <w:smallCaps/>
        </w:rPr>
        <w:t>Lord</w:t>
      </w:r>
      <w:r>
        <w:t xml:space="preserve"> hid them.</w:t>
      </w:r>
    </w:p>
    <w:p w14:paraId="5B357AB9" w14:textId="77777777" w:rsidR="0030191B" w:rsidRDefault="0030191B" w:rsidP="0030191B">
      <w:pPr>
        <w:suppressAutoHyphens/>
        <w:rPr>
          <w:spacing w:val="-2"/>
        </w:rPr>
      </w:pPr>
      <w:r>
        <w:rPr>
          <w:i/>
        </w:rPr>
        <w:t>The Reader concludes</w:t>
      </w:r>
      <w:r>
        <w:tab/>
      </w:r>
      <w:r>
        <w:tab/>
        <w:t>The Word of the Lord.</w:t>
      </w:r>
    </w:p>
    <w:p w14:paraId="4C5D2094" w14:textId="77777777" w:rsidR="00862C05" w:rsidRPr="00EF654B" w:rsidRDefault="00862C05"/>
    <w:p w14:paraId="2BB7B11F" w14:textId="77777777" w:rsidR="00862C05" w:rsidRPr="00EF654B" w:rsidRDefault="00862C05">
      <w:pPr>
        <w:pStyle w:val="Header"/>
        <w:tabs>
          <w:tab w:val="clear" w:pos="4320"/>
          <w:tab w:val="clear" w:pos="8640"/>
        </w:tabs>
      </w:pPr>
    </w:p>
    <w:p w14:paraId="39D4B530" w14:textId="0C925647" w:rsidR="008516FD" w:rsidRDefault="008516FD">
      <w:pPr>
        <w:rPr>
          <w:i/>
          <w:iCs/>
        </w:rPr>
      </w:pPr>
      <w:r>
        <w:rPr>
          <w:i/>
          <w:iCs/>
        </w:rPr>
        <w:br w:type="page"/>
      </w:r>
    </w:p>
    <w:p w14:paraId="2E5C4997" w14:textId="6A0C8A36" w:rsidR="00D74FAF" w:rsidRDefault="00D74FAF" w:rsidP="00D74FAF">
      <w:pPr>
        <w:rPr>
          <w:b/>
          <w:bCs/>
        </w:rPr>
      </w:pPr>
      <w:r>
        <w:rPr>
          <w:b/>
          <w:bCs/>
        </w:rPr>
        <w:lastRenderedPageBreak/>
        <w:t>For use with the Second Lesson</w:t>
      </w:r>
    </w:p>
    <w:p w14:paraId="257FE3E6" w14:textId="77777777" w:rsidR="00D74FAF" w:rsidRDefault="00D74FAF" w:rsidP="00D74FAF">
      <w:pPr>
        <w:rPr>
          <w:bCs/>
        </w:rPr>
      </w:pPr>
      <w:r>
        <w:rPr>
          <w:bCs/>
        </w:rPr>
        <w:t xml:space="preserve">Adapted from </w:t>
      </w:r>
      <w:r>
        <w:rPr>
          <w:bCs/>
          <w:i/>
        </w:rPr>
        <w:t>The Vocabulary of the Church</w:t>
      </w:r>
      <w:r>
        <w:rPr>
          <w:bCs/>
        </w:rPr>
        <w:t xml:space="preserve"> (1960):</w:t>
      </w:r>
    </w:p>
    <w:p w14:paraId="3656B151" w14:textId="77777777" w:rsidR="00D74FAF" w:rsidRDefault="00D74FAF" w:rsidP="00D74FAF">
      <w:pPr>
        <w:rPr>
          <w:bCs/>
        </w:rPr>
      </w:pPr>
    </w:p>
    <w:p w14:paraId="45473F36" w14:textId="77777777" w:rsidR="00D74FAF" w:rsidRDefault="00D74FAF" w:rsidP="00D74FAF">
      <w:pPr>
        <w:ind w:left="1440"/>
        <w:rPr>
          <w:bCs/>
        </w:rPr>
      </w:pPr>
      <w:bookmarkStart w:id="0" w:name="_Hlk519154132"/>
      <w:r>
        <w:t>Jude'a</w:t>
      </w:r>
      <w:r>
        <w:rPr>
          <w:bCs/>
        </w:rPr>
        <w:tab/>
      </w:r>
      <w:r>
        <w:rPr>
          <w:bCs/>
        </w:rPr>
        <w:tab/>
      </w:r>
      <w:r>
        <w:rPr>
          <w:bCs/>
        </w:rPr>
        <w:tab/>
      </w:r>
      <w:r>
        <w:rPr>
          <w:bCs/>
        </w:rPr>
        <w:tab/>
        <w:t>juu-DEE-uh</w:t>
      </w:r>
      <w:bookmarkEnd w:id="0"/>
    </w:p>
    <w:p w14:paraId="6504A9A6" w14:textId="5950E0BE" w:rsidR="00D74FAF" w:rsidRDefault="00D74FAF">
      <w:pPr>
        <w:rPr>
          <w:iCs/>
        </w:rPr>
      </w:pPr>
    </w:p>
    <w:p w14:paraId="0ECAC8F8" w14:textId="77777777" w:rsidR="00D74FAF" w:rsidRPr="00D74FAF" w:rsidRDefault="00D74FAF">
      <w:pPr>
        <w:rPr>
          <w:iCs/>
        </w:rPr>
      </w:pPr>
    </w:p>
    <w:p w14:paraId="4FC2A9FF" w14:textId="74A6B0AC" w:rsidR="00862C05" w:rsidRPr="00084452" w:rsidRDefault="00862C05">
      <w:pPr>
        <w:rPr>
          <w:iCs/>
        </w:rPr>
      </w:pPr>
      <w:r>
        <w:rPr>
          <w:i/>
          <w:iCs/>
        </w:rPr>
        <w:t>The Second Lesson.</w:t>
      </w:r>
      <w:r w:rsidR="00084452">
        <w:rPr>
          <w:i/>
          <w:iCs/>
        </w:rPr>
        <w:t xml:space="preserve"> </w:t>
      </w:r>
      <w:r w:rsidR="00EF43A4">
        <w:rPr>
          <w:i/>
          <w:iCs/>
        </w:rPr>
        <w:t>The Reader begins</w:t>
      </w:r>
    </w:p>
    <w:p w14:paraId="7A008B5A" w14:textId="77777777" w:rsidR="00862C05" w:rsidRPr="00084452" w:rsidRDefault="00862C0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01EEF53C" w14:textId="6638C5D0" w:rsidR="00862C05" w:rsidRPr="00084452" w:rsidRDefault="00862C05">
      <w:r>
        <w:t>Agrippa said to Paul, “You have permission to speak for yourself.”</w:t>
      </w:r>
      <w:r w:rsidR="00084452">
        <w:t xml:space="preserve"> </w:t>
      </w:r>
      <w:r>
        <w:t>Then Paul stretched out his hand and made his defense: “I think myself fortunate that it is before you, King Agrippa, I am to make my defense today against all the accusations of the Jews, because you are especially familiar with all customs and controversies of the Jews; therefore I beg you to listen to me patiently.</w:t>
      </w:r>
      <w:r w:rsidR="00084452">
        <w:t xml:space="preserve"> </w:t>
      </w:r>
      <w:r>
        <w:t xml:space="preserve">My manner of life from my youth, spent from the beginning among my own nation and at </w:t>
      </w:r>
      <w:smartTag w:uri="urn:schemas-microsoft-com:office:smarttags" w:element="City">
        <w:smartTag w:uri="urn:schemas-microsoft-com:office:smarttags" w:element="place">
          <w:r>
            <w:t>Jerusalem</w:t>
          </w:r>
        </w:smartTag>
      </w:smartTag>
      <w:r>
        <w:t>, is known by all the Jews.</w:t>
      </w:r>
      <w:r w:rsidR="00084452">
        <w:t xml:space="preserve"> </w:t>
      </w:r>
      <w:r>
        <w:t>They have known for a long time, if they are willing to testify, that according to the strictest party of our religion I have lived as a Pharisee.</w:t>
      </w:r>
      <w:r w:rsidR="00084452">
        <w:t xml:space="preserve"> </w:t>
      </w:r>
      <w:r>
        <w:t>And now I stand here on trial for hope in the promise made by God to our fathers, to which our twelve tribes hope to attain, as they earnestly worship night and day.</w:t>
      </w:r>
      <w:r w:rsidR="00084452">
        <w:t xml:space="preserve"> </w:t>
      </w:r>
      <w:r>
        <w:t>And for this hope I am accused by Jews, O king!</w:t>
      </w:r>
      <w:r w:rsidR="00084452">
        <w:t xml:space="preserve"> </w:t>
      </w:r>
      <w:r>
        <w:t>Why is it thought incredible by any of you that God raises the dead?</w:t>
      </w:r>
      <w:r w:rsidR="00084452">
        <w:t xml:space="preserve"> </w:t>
      </w:r>
      <w:r>
        <w:t xml:space="preserve">I </w:t>
      </w:r>
      <w:r>
        <w:lastRenderedPageBreak/>
        <w:t>myself was convinced that I ought to do many things in opposing the name of Jesus of Nazareth.</w:t>
      </w:r>
      <w:r w:rsidR="00084452">
        <w:t xml:space="preserve"> </w:t>
      </w:r>
      <w:r>
        <w:t>And I did so in Jerusalem; I not only shut up many of the saints in prison, by authority from the chief priests, but when they were put to death I cast my vote against them.</w:t>
      </w:r>
      <w:r w:rsidR="00084452">
        <w:t xml:space="preserve"> </w:t>
      </w:r>
      <w:r>
        <w:t>And I punished them often in all the synagogues and tried to make them blaspheme; and in raging fury against them, I persecuted them even to foreign cities.</w:t>
      </w:r>
      <w:r w:rsidR="00084452">
        <w:t xml:space="preserve"> </w:t>
      </w:r>
      <w:r>
        <w:t xml:space="preserve">Thus I journeyed to </w:t>
      </w:r>
      <w:smartTag w:uri="urn:schemas-microsoft-com:office:smarttags" w:element="City">
        <w:smartTag w:uri="urn:schemas-microsoft-com:office:smarttags" w:element="place">
          <w:r>
            <w:t>Damascus</w:t>
          </w:r>
        </w:smartTag>
      </w:smartTag>
      <w:r>
        <w:t xml:space="preserve"> with the authority and commission of the chief priests.</w:t>
      </w:r>
      <w:r w:rsidR="00084452">
        <w:t xml:space="preserve"> </w:t>
      </w:r>
      <w:r>
        <w:t>At midday, O king, I saw on the way a light from heaven, brighter than the sun, shining round me and those who journeyed with me.</w:t>
      </w:r>
      <w:r w:rsidR="00084452">
        <w:t xml:space="preserve"> </w:t>
      </w:r>
      <w:r>
        <w:t>And when we had all fallen to the ground, I heard a voice saying to me in the Hebrew language, ‘Saul, Saul, why do you persecute me?</w:t>
      </w:r>
      <w:r w:rsidR="00084452">
        <w:t xml:space="preserve"> </w:t>
      </w:r>
      <w:r>
        <w:t>It hurts you to kick against the goads.’</w:t>
      </w:r>
      <w:r w:rsidR="00084452">
        <w:t xml:space="preserve"> </w:t>
      </w:r>
      <w:r>
        <w:t>And I said, ‘Who are you, Lord?’</w:t>
      </w:r>
      <w:r w:rsidR="00084452">
        <w:t xml:space="preserve"> </w:t>
      </w:r>
      <w:r>
        <w:t>And the Lord said, ‘I am Jesus whom you are persecuting.</w:t>
      </w:r>
      <w:r w:rsidR="00084452">
        <w:t xml:space="preserve"> </w:t>
      </w:r>
      <w:r>
        <w:t>But rise and stand upon your feet; for I have appeared to you for this purpose, to appoint you to serve and bear witness to the things in which you have seen me and to those in which I will appear to you, delivering you from the people and from the Gentiles</w:t>
      </w:r>
      <w:r w:rsidR="00EF654B">
        <w:t>—to</w:t>
      </w:r>
      <w:r w:rsidR="00231A62">
        <w:t xml:space="preserve"> </w:t>
      </w:r>
      <w:r>
        <w:t xml:space="preserve">whom I send you to open their eyes, that they may turn from darkness to light and from the power of Satan to God, that they may receive forgiveness of sins and a place among those who are </w:t>
      </w:r>
      <w:r>
        <w:lastRenderedPageBreak/>
        <w:t>sanctified by faith in me.’</w:t>
      </w:r>
      <w:r w:rsidR="00084452">
        <w:t xml:space="preserve"> </w:t>
      </w:r>
      <w:r>
        <w:t xml:space="preserve">Wherefore, O King Agrippa, I was not disobedient to the heavenly vision, but declared first to those at Damascus, then at Jerusalem and throughout all the country of </w:t>
      </w:r>
      <w:r w:rsidR="00D74FAF">
        <w:t>Jude'a</w:t>
      </w:r>
      <w:r>
        <w:t>, and also to the Gentiles, that they should repent and turn to God and perform deeds worthy of their repentance.</w:t>
      </w:r>
      <w:r w:rsidR="00084452">
        <w:t xml:space="preserve"> </w:t>
      </w:r>
      <w:r>
        <w:t>For this reason the Jews seized me in the temple and tried to kill me.</w:t>
      </w:r>
      <w:r w:rsidR="00084452">
        <w:t xml:space="preserve"> </w:t>
      </w:r>
      <w:r>
        <w:t>To this day I have had the help that comes from God, and so I stand here testifying both to small and great, saying nothing but what the prophets and Moses said would come to pass: that the Christ must suffer, and that, by being the first to rise from the dead, he would proclaim light both to the people and to the Gentiles.”</w:t>
      </w:r>
    </w:p>
    <w:p w14:paraId="4742A3E3" w14:textId="77777777" w:rsidR="00862C05" w:rsidRDefault="00862C05">
      <w:r>
        <w:rPr>
          <w:i/>
          <w:iCs/>
        </w:rPr>
        <w:t>The Reader concludes</w:t>
      </w:r>
      <w:r>
        <w:tab/>
        <w:t>The Word of the Lord.</w:t>
      </w:r>
    </w:p>
    <w:sectPr w:rsidR="00862C05" w:rsidSect="00E219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6805" w14:textId="77777777" w:rsidR="000F6C75" w:rsidRDefault="000F6C75">
      <w:r>
        <w:separator/>
      </w:r>
    </w:p>
  </w:endnote>
  <w:endnote w:type="continuationSeparator" w:id="0">
    <w:p w14:paraId="274CF231" w14:textId="77777777" w:rsidR="000F6C75" w:rsidRDefault="000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F4F9" w14:textId="77777777" w:rsidR="00E2190D" w:rsidRDefault="00862C05">
    <w:pPr>
      <w:pStyle w:val="Footer"/>
      <w:rPr>
        <w:smallCaps/>
        <w:sz w:val="24"/>
      </w:rPr>
    </w:pPr>
    <w:r>
      <w:rPr>
        <w:smallCaps/>
        <w:sz w:val="24"/>
      </w:rPr>
      <w:t>Year 2, Pr</w:t>
    </w:r>
    <w:r w:rsidR="00084452">
      <w:rPr>
        <w:smallCaps/>
        <w:sz w:val="24"/>
      </w:rPr>
      <w:t>oper 23, Monday: Evening Prayer</w:t>
    </w:r>
  </w:p>
  <w:p w14:paraId="1AABAE4E" w14:textId="234C1E85" w:rsidR="00862C05" w:rsidRDefault="00862C05">
    <w:pPr>
      <w:pStyle w:val="Footer"/>
      <w:rPr>
        <w:sz w:val="24"/>
      </w:rPr>
    </w:pPr>
    <w:r>
      <w:rPr>
        <w:smallCaps/>
        <w:sz w:val="24"/>
      </w:rPr>
      <w:t xml:space="preserve"> Jeremiah 36:11</w:t>
    </w:r>
    <w:r w:rsidR="008516FD">
      <w:rPr>
        <w:smallCaps/>
        <w:sz w:val="24"/>
      </w:rPr>
      <w:t>–</w:t>
    </w:r>
    <w:r>
      <w:rPr>
        <w:smallCaps/>
        <w:sz w:val="24"/>
      </w:rPr>
      <w:t>26; Acts 26:1</w:t>
    </w:r>
    <w:r w:rsidR="008516FD">
      <w:rPr>
        <w:smallCaps/>
        <w:sz w:val="24"/>
      </w:rPr>
      <w:t>–</w:t>
    </w:r>
    <w:r>
      <w:rPr>
        <w:smallCaps/>
        <w:sz w:val="2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11EF" w14:textId="77777777" w:rsidR="000F6C75" w:rsidRDefault="000F6C75">
      <w:r>
        <w:separator/>
      </w:r>
    </w:p>
  </w:footnote>
  <w:footnote w:type="continuationSeparator" w:id="0">
    <w:p w14:paraId="17A9B856" w14:textId="77777777" w:rsidR="000F6C75" w:rsidRDefault="000F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A4"/>
    <w:rsid w:val="000371D2"/>
    <w:rsid w:val="00084452"/>
    <w:rsid w:val="000F6C75"/>
    <w:rsid w:val="00231A62"/>
    <w:rsid w:val="0030191B"/>
    <w:rsid w:val="00405ACA"/>
    <w:rsid w:val="00741B1B"/>
    <w:rsid w:val="008516FD"/>
    <w:rsid w:val="00862C05"/>
    <w:rsid w:val="00AF7524"/>
    <w:rsid w:val="00B55510"/>
    <w:rsid w:val="00C91155"/>
    <w:rsid w:val="00C93C27"/>
    <w:rsid w:val="00CE061E"/>
    <w:rsid w:val="00D74FAF"/>
    <w:rsid w:val="00E10BA9"/>
    <w:rsid w:val="00E2190D"/>
    <w:rsid w:val="00EF43A4"/>
    <w:rsid w:val="00E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D11430"/>
  <w15:docId w15:val="{D6991944-76DA-4049-9FDD-A97147D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9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3344">
      <w:bodyDiv w:val="1"/>
      <w:marLeft w:val="0"/>
      <w:marRight w:val="0"/>
      <w:marTop w:val="0"/>
      <w:marBottom w:val="0"/>
      <w:divBdr>
        <w:top w:val="none" w:sz="0" w:space="0" w:color="auto"/>
        <w:left w:val="none" w:sz="0" w:space="0" w:color="auto"/>
        <w:bottom w:val="none" w:sz="0" w:space="0" w:color="auto"/>
        <w:right w:val="none" w:sz="0" w:space="0" w:color="auto"/>
      </w:divBdr>
    </w:div>
    <w:div w:id="306012859">
      <w:bodyDiv w:val="1"/>
      <w:marLeft w:val="0"/>
      <w:marRight w:val="0"/>
      <w:marTop w:val="0"/>
      <w:marBottom w:val="0"/>
      <w:divBdr>
        <w:top w:val="none" w:sz="0" w:space="0" w:color="auto"/>
        <w:left w:val="none" w:sz="0" w:space="0" w:color="auto"/>
        <w:bottom w:val="none" w:sz="0" w:space="0" w:color="auto"/>
        <w:right w:val="none" w:sz="0" w:space="0" w:color="auto"/>
      </w:divBdr>
    </w:div>
    <w:div w:id="509880815">
      <w:bodyDiv w:val="1"/>
      <w:marLeft w:val="0"/>
      <w:marRight w:val="0"/>
      <w:marTop w:val="0"/>
      <w:marBottom w:val="0"/>
      <w:divBdr>
        <w:top w:val="none" w:sz="0" w:space="0" w:color="auto"/>
        <w:left w:val="none" w:sz="0" w:space="0" w:color="auto"/>
        <w:bottom w:val="none" w:sz="0" w:space="0" w:color="auto"/>
        <w:right w:val="none" w:sz="0" w:space="0" w:color="auto"/>
      </w:divBdr>
    </w:div>
    <w:div w:id="685063977">
      <w:bodyDiv w:val="1"/>
      <w:marLeft w:val="0"/>
      <w:marRight w:val="0"/>
      <w:marTop w:val="0"/>
      <w:marBottom w:val="0"/>
      <w:divBdr>
        <w:top w:val="none" w:sz="0" w:space="0" w:color="auto"/>
        <w:left w:val="none" w:sz="0" w:space="0" w:color="auto"/>
        <w:bottom w:val="none" w:sz="0" w:space="0" w:color="auto"/>
        <w:right w:val="none" w:sz="0" w:space="0" w:color="auto"/>
      </w:divBdr>
    </w:div>
    <w:div w:id="1169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912</TotalTime>
  <Pages>6</Pages>
  <Words>1151</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2006-08-14T19:12:00Z</cp:lastPrinted>
  <dcterms:created xsi:type="dcterms:W3CDTF">2012-09-19T19:08:00Z</dcterms:created>
  <dcterms:modified xsi:type="dcterms:W3CDTF">2020-10-04T19:54:00Z</dcterms:modified>
</cp:coreProperties>
</file>