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54BC0" w14:textId="77777777" w:rsidR="00010EA2" w:rsidRDefault="00010EA2">
      <w:pPr>
        <w:rPr>
          <w:b/>
          <w:bCs/>
          <w:smallCaps/>
          <w:sz w:val="48"/>
        </w:rPr>
      </w:pPr>
      <w:r>
        <w:rPr>
          <w:b/>
          <w:bCs/>
          <w:smallCaps/>
          <w:sz w:val="48"/>
        </w:rPr>
        <w:t>Year 2, Proper 24</w:t>
      </w:r>
      <w:r w:rsidR="00D62B27">
        <w:rPr>
          <w:b/>
          <w:bCs/>
          <w:smallCaps/>
          <w:sz w:val="48"/>
        </w:rPr>
        <w:t>, Sunday:</w:t>
      </w:r>
    </w:p>
    <w:p w14:paraId="32E7DDB1" w14:textId="77777777" w:rsidR="00010EA2" w:rsidRPr="00381C29" w:rsidRDefault="00010EA2">
      <w:pPr>
        <w:rPr>
          <w:bCs/>
          <w:sz w:val="48"/>
        </w:rPr>
      </w:pPr>
      <w:r>
        <w:rPr>
          <w:b/>
          <w:bCs/>
          <w:smallCaps/>
          <w:sz w:val="48"/>
        </w:rPr>
        <w:t>Evensong &amp; Benediction</w:t>
      </w:r>
    </w:p>
    <w:p w14:paraId="0E293060" w14:textId="77777777" w:rsidR="005C3522" w:rsidRDefault="005C3522" w:rsidP="005C3522">
      <w:pPr>
        <w:autoSpaceDE w:val="0"/>
        <w:autoSpaceDN w:val="0"/>
        <w:adjustRightInd w:val="0"/>
      </w:pPr>
    </w:p>
    <w:p w14:paraId="5D3189CC" w14:textId="77777777" w:rsidR="005C3522" w:rsidRDefault="005C3522" w:rsidP="005C3522">
      <w:pPr>
        <w:rPr>
          <w:b/>
        </w:rPr>
      </w:pPr>
      <w:r>
        <w:rPr>
          <w:b/>
          <w:bCs/>
        </w:rPr>
        <w:t>For use with the First Lesson</w:t>
      </w:r>
    </w:p>
    <w:p w14:paraId="5080366B" w14:textId="77777777" w:rsidR="005C3522" w:rsidRDefault="005C3522" w:rsidP="005C3522">
      <w:pPr>
        <w:rPr>
          <w:bCs/>
        </w:rPr>
      </w:pPr>
      <w:r>
        <w:rPr>
          <w:bCs/>
        </w:rPr>
        <w:t xml:space="preserve">Adapted from </w:t>
      </w:r>
      <w:r>
        <w:rPr>
          <w:bCs/>
          <w:i/>
        </w:rPr>
        <w:t>The Vocabulary of the Church</w:t>
      </w:r>
      <w:r>
        <w:rPr>
          <w:bCs/>
        </w:rPr>
        <w:t xml:space="preserve"> (1960):</w:t>
      </w:r>
    </w:p>
    <w:p w14:paraId="61B48282" w14:textId="77777777" w:rsidR="005C3522" w:rsidRDefault="005C3522" w:rsidP="005C3522">
      <w:pPr>
        <w:rPr>
          <w:bCs/>
        </w:rPr>
      </w:pPr>
    </w:p>
    <w:p w14:paraId="64FF94AF" w14:textId="77777777" w:rsidR="005C3522" w:rsidRDefault="005C3522" w:rsidP="005C3522">
      <w:pPr>
        <w:ind w:left="1440"/>
        <w:rPr>
          <w:bCs/>
        </w:rPr>
      </w:pPr>
      <w:bookmarkStart w:id="0" w:name="_Hlk480379197"/>
      <w:r>
        <w:t>Nebuchadnez'zar</w:t>
      </w:r>
      <w:r>
        <w:tab/>
        <w:t>ne-buh-kuhd-NEZ-ur</w:t>
      </w:r>
      <w:bookmarkEnd w:id="0"/>
    </w:p>
    <w:p w14:paraId="3BF7E726" w14:textId="77777777" w:rsidR="005C3522" w:rsidRDefault="005C3522" w:rsidP="005C3522"/>
    <w:p w14:paraId="306B7406" w14:textId="77777777" w:rsidR="005C3522" w:rsidRDefault="005C3522" w:rsidP="005C3522">
      <w:pPr>
        <w:rPr>
          <w:bCs/>
        </w:rPr>
      </w:pPr>
    </w:p>
    <w:p w14:paraId="254ECE24" w14:textId="77777777" w:rsidR="005C3522" w:rsidRDefault="005C3522" w:rsidP="005C3522">
      <w:pPr>
        <w:pStyle w:val="Heading1"/>
        <w:rPr>
          <w:b w:val="0"/>
          <w:bCs w:val="0"/>
          <w:i/>
          <w:iCs/>
        </w:rPr>
      </w:pPr>
      <w:r>
        <w:rPr>
          <w:b w:val="0"/>
          <w:bCs w:val="0"/>
          <w:i/>
          <w:iCs/>
        </w:rPr>
        <w:t>The First Lesson. The Reader begins</w:t>
      </w:r>
    </w:p>
    <w:p w14:paraId="5B470B40" w14:textId="77777777" w:rsidR="005C3522" w:rsidRDefault="005C3522" w:rsidP="005C3522">
      <w:pPr>
        <w:pStyle w:val="Heading1"/>
        <w:rPr>
          <w:b w:val="0"/>
          <w:bCs w:val="0"/>
        </w:rPr>
      </w:pPr>
      <w:r>
        <w:t xml:space="preserve">A </w:t>
      </w:r>
      <w:smartTag w:uri="urn:schemas-microsoft-com:office:smarttags" w:element="place">
        <w:smartTag w:uri="urn:schemas-microsoft-com:office:smarttags" w:element="City">
          <w:r>
            <w:t>Reading</w:t>
          </w:r>
        </w:smartTag>
      </w:smartTag>
      <w:r>
        <w:t xml:space="preserve"> from the Book of Jeremiah</w:t>
      </w:r>
    </w:p>
    <w:p w14:paraId="4F877DBA" w14:textId="77777777" w:rsidR="005C3522" w:rsidRDefault="005C3522" w:rsidP="005C3522">
      <w:pPr>
        <w:pStyle w:val="BodyText"/>
        <w:rPr>
          <w:iCs/>
          <w:sz w:val="44"/>
        </w:rPr>
      </w:pPr>
      <w:r>
        <w:rPr>
          <w:sz w:val="44"/>
        </w:rPr>
        <w:t xml:space="preserve">These are the words of the letter which Jeremiah the prophet sent from </w:t>
      </w:r>
      <w:smartTag w:uri="urn:schemas-microsoft-com:office:smarttags" w:element="City">
        <w:r>
          <w:rPr>
            <w:sz w:val="44"/>
          </w:rPr>
          <w:t>Jerusalem</w:t>
        </w:r>
      </w:smartTag>
      <w:r>
        <w:rPr>
          <w:sz w:val="44"/>
        </w:rPr>
        <w:t xml:space="preserve"> to the elders of the exiles, and to the priests, the prophets, and all the people, whom Nebuchadnez'zar had taken into exile from </w:t>
      </w:r>
      <w:smartTag w:uri="urn:schemas-microsoft-com:office:smarttags" w:element="City">
        <w:r>
          <w:rPr>
            <w:sz w:val="44"/>
          </w:rPr>
          <w:t>Jerusalem</w:t>
        </w:r>
      </w:smartTag>
      <w:r>
        <w:rPr>
          <w:sz w:val="44"/>
        </w:rPr>
        <w:t xml:space="preserve"> to </w:t>
      </w:r>
      <w:smartTag w:uri="urn:schemas-microsoft-com:office:smarttags" w:element="City">
        <w:smartTag w:uri="urn:schemas-microsoft-com:office:smarttags" w:element="place">
          <w:r>
            <w:rPr>
              <w:sz w:val="44"/>
            </w:rPr>
            <w:t>Babylon</w:t>
          </w:r>
        </w:smartTag>
      </w:smartTag>
      <w:r>
        <w:rPr>
          <w:sz w:val="44"/>
        </w:rPr>
        <w:t xml:space="preserve">. “Thus says the </w:t>
      </w:r>
      <w:r>
        <w:rPr>
          <w:smallCaps/>
          <w:sz w:val="44"/>
        </w:rPr>
        <w:t>Lord</w:t>
      </w:r>
      <w:r>
        <w:rPr>
          <w:sz w:val="44"/>
        </w:rPr>
        <w:t xml:space="preserve"> of hosts, the God of Israel, to all the exiles whom I have sent into exile from </w:t>
      </w:r>
      <w:smartTag w:uri="urn:schemas-microsoft-com:office:smarttags" w:element="City">
        <w:r>
          <w:rPr>
            <w:sz w:val="44"/>
          </w:rPr>
          <w:t>Jerusalem</w:t>
        </w:r>
      </w:smartTag>
      <w:r>
        <w:rPr>
          <w:sz w:val="44"/>
        </w:rPr>
        <w:t xml:space="preserve"> to </w:t>
      </w:r>
      <w:smartTag w:uri="urn:schemas-microsoft-com:office:smarttags" w:element="City">
        <w:smartTag w:uri="urn:schemas-microsoft-com:office:smarttags" w:element="place">
          <w:r>
            <w:rPr>
              <w:sz w:val="44"/>
            </w:rPr>
            <w:t>Babylon</w:t>
          </w:r>
        </w:smartTag>
      </w:smartTag>
      <w:r>
        <w:rPr>
          <w:sz w:val="44"/>
        </w:rPr>
        <w:t xml:space="preserve">: Build houses and live in them; plant gardens and eat their produce. Take wives and have sons and daughters; take wives for your sons, and give your daughters in marriage, that they may bear sons and daughters; multiply there, and do not decrease. But seek the welfare of the city where I have sent you into exile, and pray to the </w:t>
      </w:r>
      <w:r>
        <w:rPr>
          <w:smallCaps/>
          <w:sz w:val="44"/>
        </w:rPr>
        <w:t>Lord</w:t>
      </w:r>
      <w:r>
        <w:rPr>
          <w:sz w:val="44"/>
        </w:rPr>
        <w:t xml:space="preserve"> on its behalf, for in its welfare you will find your welfare. For thus says the </w:t>
      </w:r>
      <w:r>
        <w:rPr>
          <w:smallCaps/>
          <w:sz w:val="44"/>
        </w:rPr>
        <w:t>Lord</w:t>
      </w:r>
      <w:r>
        <w:rPr>
          <w:sz w:val="44"/>
        </w:rPr>
        <w:t xml:space="preserve"> of </w:t>
      </w:r>
      <w:r>
        <w:rPr>
          <w:sz w:val="44"/>
        </w:rPr>
        <w:lastRenderedPageBreak/>
        <w:t xml:space="preserve">hosts, the God of Israel: Do not let your prophets and your diviners who are among you deceive you, and do not listen to the dreams which they dream, for it is a lie which they are prophesying to you in my name; I did not send them, says the </w:t>
      </w:r>
      <w:r>
        <w:rPr>
          <w:smallCaps/>
          <w:sz w:val="44"/>
        </w:rPr>
        <w:t>Lord</w:t>
      </w:r>
      <w:r>
        <w:rPr>
          <w:sz w:val="44"/>
        </w:rPr>
        <w:t xml:space="preserve">. For thus says the </w:t>
      </w:r>
      <w:r>
        <w:rPr>
          <w:smallCaps/>
          <w:sz w:val="44"/>
        </w:rPr>
        <w:t>Lord</w:t>
      </w:r>
      <w:r>
        <w:rPr>
          <w:sz w:val="44"/>
        </w:rPr>
        <w:t xml:space="preserve">: When seventy years are completed for </w:t>
      </w:r>
      <w:smartTag w:uri="urn:schemas-microsoft-com:office:smarttags" w:element="City">
        <w:smartTag w:uri="urn:schemas-microsoft-com:office:smarttags" w:element="place">
          <w:r>
            <w:rPr>
              <w:sz w:val="44"/>
            </w:rPr>
            <w:t>Babylon</w:t>
          </w:r>
        </w:smartTag>
      </w:smartTag>
      <w:r>
        <w:rPr>
          <w:sz w:val="44"/>
        </w:rPr>
        <w:t xml:space="preserve">, I will visit you, and I will fulfil to you my promise and bring you back to this place. For I know the plans I have for you, says the </w:t>
      </w:r>
      <w:r>
        <w:rPr>
          <w:smallCaps/>
          <w:sz w:val="44"/>
        </w:rPr>
        <w:t>Lord</w:t>
      </w:r>
      <w:r>
        <w:rPr>
          <w:sz w:val="44"/>
        </w:rPr>
        <w:t xml:space="preserve">, plans for welfare and not for evil, to give you a future and a hope. Then you will call upon me and come and pray to me, and I will hear you. You will seek me and find me; when you seek me with all your heart, I will be found by you, says the </w:t>
      </w:r>
      <w:r>
        <w:rPr>
          <w:smallCaps/>
          <w:sz w:val="44"/>
        </w:rPr>
        <w:t>Lord</w:t>
      </w:r>
      <w:r>
        <w:rPr>
          <w:sz w:val="44"/>
        </w:rPr>
        <w:t xml:space="preserve">, and I will restore your fortunes and gather you from all the nations and all the places where I have driven you, says the </w:t>
      </w:r>
      <w:r>
        <w:rPr>
          <w:smallCaps/>
          <w:sz w:val="44"/>
        </w:rPr>
        <w:t>Lord</w:t>
      </w:r>
      <w:r>
        <w:rPr>
          <w:sz w:val="44"/>
        </w:rPr>
        <w:t>, and I will bring you back to the place from which I sent you into exile.”</w:t>
      </w:r>
    </w:p>
    <w:p w14:paraId="1BEF1C7E" w14:textId="77777777" w:rsidR="005C3522" w:rsidRDefault="005C3522" w:rsidP="005C3522">
      <w:pPr>
        <w:suppressAutoHyphens/>
        <w:rPr>
          <w:spacing w:val="-2"/>
        </w:rPr>
      </w:pPr>
      <w:r>
        <w:rPr>
          <w:i/>
        </w:rPr>
        <w:t>The Reader concludes</w:t>
      </w:r>
      <w:r>
        <w:tab/>
      </w:r>
      <w:r>
        <w:tab/>
        <w:t>The Word of the Lord.</w:t>
      </w:r>
    </w:p>
    <w:p w14:paraId="0A6FAD76" w14:textId="77777777" w:rsidR="00010EA2" w:rsidRDefault="00010EA2"/>
    <w:p w14:paraId="795E4E99" w14:textId="77777777" w:rsidR="00010EA2" w:rsidRDefault="00010EA2"/>
    <w:p w14:paraId="31FA2F68" w14:textId="77777777" w:rsidR="00010EA2" w:rsidRDefault="00010EA2">
      <w:r>
        <w:rPr>
          <w:i/>
          <w:iCs/>
        </w:rPr>
        <w:t>The Second Lesson. The Reader begins</w:t>
      </w:r>
    </w:p>
    <w:p w14:paraId="65F96AF1" w14:textId="77777777" w:rsidR="00010EA2" w:rsidRDefault="00010EA2">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w:t>
      </w:r>
    </w:p>
    <w:p w14:paraId="2C88884D" w14:textId="77777777" w:rsidR="00010EA2" w:rsidRDefault="00010EA2">
      <w:pPr>
        <w:ind w:firstLine="720"/>
        <w:rPr>
          <w:b/>
          <w:bCs/>
        </w:rPr>
      </w:pPr>
      <w:r>
        <w:rPr>
          <w:b/>
          <w:bCs/>
        </w:rPr>
        <w:t>First Letter of Paul to the Corinthians</w:t>
      </w:r>
    </w:p>
    <w:p w14:paraId="0CE1C944" w14:textId="77777777" w:rsidR="00010EA2" w:rsidRDefault="00010EA2">
      <w:r>
        <w:t xml:space="preserve">I want you to know, brethren, that our fathers were all under the cloud, and all passed through the sea, and all were baptized into Moses in the cloud and in the sea, </w:t>
      </w:r>
      <w:r>
        <w:lastRenderedPageBreak/>
        <w:t>and all ate the same supernatural food and all drank the same supernatural drink. For they drank from the supernatural Rock which followed them, and the Rock was Christ. Nevertheless with most of them God was not pleased; for they were overthrown in the wilderness. Now these things are warnings for us, not to desire evil as they did. Do not be idolaters as some of them were; as it is written, “The people sat down to eat and drink and rose up to dance.” We must not indulge in immorality as some of them did, and twenty-three thousand fell in a single day. We must not put the Lord to the test, as some of them did and were destroyed by serpents; nor grumble, as some of them did and were destroyed by the Destroyer. Now these things happened to them as a warning, but they were written down for our instruction, upon whom the end of the ages has come. Therefore let any one who thinks that he stands take heed lest he fall. No temptation has overtaken you that is not common to man. God is faithful, and he will not let you be tempted beyond your strength, but with the temptation will also provide the way of escape, that you may be able to endure it.</w:t>
      </w:r>
    </w:p>
    <w:p w14:paraId="4CF300A2" w14:textId="77777777" w:rsidR="00010EA2" w:rsidRDefault="00010EA2">
      <w:r>
        <w:rPr>
          <w:i/>
          <w:iCs/>
        </w:rPr>
        <w:t>The Reader concludes</w:t>
      </w:r>
      <w:r>
        <w:tab/>
        <w:t>The Word of the Lord.</w:t>
      </w:r>
    </w:p>
    <w:p w14:paraId="216C12E8" w14:textId="77777777" w:rsidR="00010EA2" w:rsidRDefault="00010EA2"/>
    <w:p w14:paraId="4A1E0FC5" w14:textId="77777777" w:rsidR="00381C29" w:rsidRDefault="00381C29"/>
    <w:p w14:paraId="7E4FC8F6" w14:textId="77777777" w:rsidR="00010EA2" w:rsidRDefault="00010EA2">
      <w:pPr>
        <w:rPr>
          <w:i/>
          <w:iCs/>
        </w:rPr>
      </w:pPr>
      <w:r>
        <w:rPr>
          <w:i/>
          <w:iCs/>
        </w:rPr>
        <w:lastRenderedPageBreak/>
        <w:t xml:space="preserve">At Eucharistic </w:t>
      </w:r>
      <w:r w:rsidR="00FB0C16">
        <w:rPr>
          <w:i/>
          <w:iCs/>
        </w:rPr>
        <w:t>Benediction. The Reader begins</w:t>
      </w:r>
    </w:p>
    <w:p w14:paraId="55DD81BF" w14:textId="77777777" w:rsidR="00010EA2" w:rsidRDefault="00010EA2">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Gospel according to Matthew</w:t>
      </w:r>
    </w:p>
    <w:p w14:paraId="2DC76A4F" w14:textId="77777777" w:rsidR="00010EA2" w:rsidRDefault="00010EA2">
      <w:r>
        <w:t>At that time Jesus declared, “I thank thee, Father, Lord of heaven and earth, that thou hast hidden these things from the wise and understanding and revealed them to babes; yea, Father, for such was thy gracious will. All things have been delivered to me by my Father; and no one knows the Son except the Father, and no one knows the Father except the Son and any one to whom the Son chooses to reveal him. Come to me, all who labor and are heavy laden, and I will give you rest. Take my yoke upon you, and learn from me; for I am gentle and lowly in heart, and you will find rest for your souls. For my yoke is easy, and my burden is light.”</w:t>
      </w:r>
    </w:p>
    <w:p w14:paraId="56461E15" w14:textId="77777777" w:rsidR="00010EA2" w:rsidRDefault="00010EA2"/>
    <w:p w14:paraId="5AFCED1C" w14:textId="576E8C57" w:rsidR="00010EA2" w:rsidRDefault="00010EA2">
      <w:pPr>
        <w:rPr>
          <w:i/>
          <w:iCs/>
        </w:rPr>
      </w:pPr>
      <w:r>
        <w:rPr>
          <w:i/>
          <w:iCs/>
        </w:rPr>
        <w:t>No concluding versicle is added after the reading at Benediction.</w:t>
      </w:r>
      <w:r w:rsidR="0085189E">
        <w:rPr>
          <w:i/>
          <w:iCs/>
        </w:rPr>
        <w:t xml:space="preserve"> </w:t>
      </w:r>
    </w:p>
    <w:p w14:paraId="34213113" w14:textId="77777777" w:rsidR="00010EA2" w:rsidRDefault="00010EA2"/>
    <w:sectPr w:rsidR="00010EA2" w:rsidSect="003132B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054A6" w14:textId="77777777" w:rsidR="00C37CBE" w:rsidRDefault="00C37CBE">
      <w:r>
        <w:separator/>
      </w:r>
    </w:p>
  </w:endnote>
  <w:endnote w:type="continuationSeparator" w:id="0">
    <w:p w14:paraId="763E66CA" w14:textId="77777777" w:rsidR="00C37CBE" w:rsidRDefault="00C3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F6BA" w14:textId="77777777" w:rsidR="00381C29" w:rsidRPr="005C3522" w:rsidRDefault="006A5B21" w:rsidP="003132BF">
    <w:pPr>
      <w:pStyle w:val="Footer"/>
      <w:rPr>
        <w:smallCaps/>
        <w:sz w:val="24"/>
      </w:rPr>
    </w:pPr>
    <w:r w:rsidRPr="005C3522">
      <w:rPr>
        <w:smallCaps/>
        <w:sz w:val="24"/>
      </w:rPr>
      <w:t>Year 2, Proper 24, Sunday</w:t>
    </w:r>
    <w:r w:rsidR="00381C29" w:rsidRPr="005C3522">
      <w:rPr>
        <w:smallCaps/>
        <w:sz w:val="24"/>
      </w:rPr>
      <w:t xml:space="preserve">: </w:t>
    </w:r>
    <w:r w:rsidRPr="005C3522">
      <w:rPr>
        <w:smallCaps/>
        <w:sz w:val="24"/>
      </w:rPr>
      <w:t>Evensong &amp; Benediction</w:t>
    </w:r>
  </w:p>
  <w:p w14:paraId="215C2BB8" w14:textId="229E10EC" w:rsidR="006A5B21" w:rsidRPr="005C3522" w:rsidRDefault="006A5B21" w:rsidP="003132BF">
    <w:pPr>
      <w:pStyle w:val="Footer"/>
      <w:rPr>
        <w:smallCaps/>
        <w:sz w:val="24"/>
      </w:rPr>
    </w:pPr>
    <w:r w:rsidRPr="005C3522">
      <w:rPr>
        <w:smallCaps/>
        <w:sz w:val="24"/>
      </w:rPr>
      <w:t>Jeremiah 29:1,</w:t>
    </w:r>
    <w:r w:rsidR="005C3522">
      <w:rPr>
        <w:smallCaps/>
        <w:sz w:val="24"/>
      </w:rPr>
      <w:t xml:space="preserve"> </w:t>
    </w:r>
    <w:r w:rsidRPr="005C3522">
      <w:rPr>
        <w:smallCaps/>
        <w:sz w:val="24"/>
      </w:rPr>
      <w:t>4</w:t>
    </w:r>
    <w:r w:rsidR="005C3522">
      <w:rPr>
        <w:smallCaps/>
        <w:sz w:val="24"/>
      </w:rPr>
      <w:t>–</w:t>
    </w:r>
    <w:r w:rsidRPr="005C3522">
      <w:rPr>
        <w:smallCaps/>
        <w:sz w:val="24"/>
      </w:rPr>
      <w:t>14, 1 Corinthians 10:1</w:t>
    </w:r>
    <w:r w:rsidR="005C3522">
      <w:rPr>
        <w:smallCaps/>
        <w:sz w:val="24"/>
      </w:rPr>
      <w:t>–</w:t>
    </w:r>
    <w:r w:rsidRPr="005C3522">
      <w:rPr>
        <w:smallCaps/>
        <w:sz w:val="24"/>
      </w:rPr>
      <w:t>13, Matthew 11:25</w:t>
    </w:r>
    <w:r w:rsidR="005C3522">
      <w:rPr>
        <w:smallCaps/>
        <w:sz w:val="24"/>
      </w:rPr>
      <w:t>–</w:t>
    </w:r>
    <w:r w:rsidRPr="005C3522">
      <w:rPr>
        <w:smallCaps/>
        <w:sz w:val="24"/>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480F0" w14:textId="77777777" w:rsidR="00C37CBE" w:rsidRDefault="00C37CBE">
      <w:r>
        <w:separator/>
      </w:r>
    </w:p>
  </w:footnote>
  <w:footnote w:type="continuationSeparator" w:id="0">
    <w:p w14:paraId="7834BD73" w14:textId="77777777" w:rsidR="00C37CBE" w:rsidRDefault="00C37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16"/>
    <w:rsid w:val="00010EA2"/>
    <w:rsid w:val="003132BF"/>
    <w:rsid w:val="00381C29"/>
    <w:rsid w:val="005C3522"/>
    <w:rsid w:val="006A5B21"/>
    <w:rsid w:val="0085189E"/>
    <w:rsid w:val="00856244"/>
    <w:rsid w:val="00C37CBE"/>
    <w:rsid w:val="00D62B27"/>
    <w:rsid w:val="00FB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D2A76B"/>
  <w15:docId w15:val="{78E476CA-B74D-4F3A-955B-3EE0D103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5C3522"/>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5C3522"/>
    <w:rPr>
      <w:b/>
      <w:bCs/>
      <w:szCs w:val="20"/>
    </w:rPr>
  </w:style>
  <w:style w:type="paragraph" w:styleId="BodyText">
    <w:name w:val="Body Text"/>
    <w:basedOn w:val="Normal"/>
    <w:link w:val="BodyTextChar"/>
    <w:semiHidden/>
    <w:unhideWhenUsed/>
    <w:rsid w:val="005C3522"/>
    <w:pPr>
      <w:autoSpaceDE w:val="0"/>
      <w:autoSpaceDN w:val="0"/>
      <w:adjustRightInd w:val="0"/>
    </w:pPr>
    <w:rPr>
      <w:bCs/>
      <w:sz w:val="40"/>
      <w:szCs w:val="20"/>
    </w:rPr>
  </w:style>
  <w:style w:type="character" w:customStyle="1" w:styleId="BodyTextChar">
    <w:name w:val="Body Text Char"/>
    <w:basedOn w:val="DefaultParagraphFont"/>
    <w:link w:val="BodyText"/>
    <w:semiHidden/>
    <w:rsid w:val="005C3522"/>
    <w:rPr>
      <w:bCs/>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810</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4</cp:revision>
  <cp:lastPrinted>2004-10-07T19:18:00Z</cp:lastPrinted>
  <dcterms:created xsi:type="dcterms:W3CDTF">2012-09-19T15:10:00Z</dcterms:created>
  <dcterms:modified xsi:type="dcterms:W3CDTF">2020-10-18T13:15:00Z</dcterms:modified>
</cp:coreProperties>
</file>