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AD" w:rsidRDefault="002F33BB">
      <w:pPr>
        <w:pStyle w:val="Heading2"/>
      </w:pPr>
      <w:r>
        <w:t>October 23, Saint James of Jerusalem</w:t>
      </w:r>
      <w:r w:rsidR="008F0343">
        <w:t>, Brother of Our Lord Jesus Christ</w:t>
      </w:r>
      <w:r>
        <w:t>:</w:t>
      </w:r>
    </w:p>
    <w:p w:rsidR="00D229AD" w:rsidRPr="008F0343" w:rsidRDefault="00D229AD">
      <w:pPr>
        <w:pStyle w:val="Heading2"/>
        <w:rPr>
          <w:b w:val="0"/>
          <w:iCs/>
          <w:smallCaps w:val="0"/>
        </w:rPr>
      </w:pPr>
      <w:r>
        <w:t>Evening Prayer</w:t>
      </w:r>
    </w:p>
    <w:p w:rsidR="00D229AD" w:rsidRPr="008F0343" w:rsidRDefault="00D229AD">
      <w:pPr>
        <w:rPr>
          <w:iCs/>
          <w:sz w:val="44"/>
        </w:rPr>
      </w:pPr>
    </w:p>
    <w:p w:rsidR="002F33BB" w:rsidRPr="008F0343" w:rsidRDefault="002F33BB">
      <w:pPr>
        <w:rPr>
          <w:iCs/>
          <w:sz w:val="44"/>
        </w:rPr>
      </w:pPr>
    </w:p>
    <w:p w:rsidR="00D229AD" w:rsidRDefault="00D229AD">
      <w:pPr>
        <w:rPr>
          <w:i/>
          <w:iCs/>
          <w:sz w:val="44"/>
        </w:rPr>
      </w:pPr>
      <w:r>
        <w:rPr>
          <w:i/>
          <w:iCs/>
          <w:sz w:val="44"/>
        </w:rPr>
        <w:t>The First Lesson. The Reader begins</w:t>
      </w:r>
    </w:p>
    <w:p w:rsidR="00D229AD" w:rsidRDefault="00D229AD">
      <w:pPr>
        <w:rPr>
          <w:b/>
          <w:bCs/>
          <w:sz w:val="44"/>
        </w:rPr>
      </w:pPr>
      <w:r>
        <w:rPr>
          <w:b/>
          <w:bCs/>
          <w:sz w:val="44"/>
        </w:rPr>
        <w:t xml:space="preserve">A </w:t>
      </w:r>
      <w:smartTag w:uri="urn:schemas-microsoft-com:office:smarttags" w:element="City">
        <w:smartTag w:uri="urn:schemas-microsoft-com:office:smarttags" w:element="place">
          <w:r>
            <w:rPr>
              <w:b/>
              <w:bCs/>
              <w:sz w:val="44"/>
            </w:rPr>
            <w:t>Reading</w:t>
          </w:r>
        </w:smartTag>
      </w:smartTag>
      <w:r>
        <w:rPr>
          <w:b/>
          <w:bCs/>
          <w:sz w:val="44"/>
        </w:rPr>
        <w:t xml:space="preserve"> from Book of Isaiah</w:t>
      </w:r>
    </w:p>
    <w:p w:rsidR="00D229AD" w:rsidRDefault="00D229AD">
      <w:pPr>
        <w:pStyle w:val="BodyText"/>
        <w:rPr>
          <w:rFonts w:eastAsia="Arial Unicode MS" w:cs="Arial Unicode MS"/>
        </w:rPr>
      </w:pPr>
      <w:r>
        <w:rPr>
          <w:rFonts w:eastAsia="Arial Unicode MS" w:cs="Arial Unicode MS"/>
        </w:rPr>
        <w:t xml:space="preserve">Thus says the </w:t>
      </w:r>
      <w:r>
        <w:rPr>
          <w:rFonts w:eastAsia="Arial Unicode MS" w:cs="Arial Unicode MS"/>
          <w:smallCaps/>
        </w:rPr>
        <w:t>Lord</w:t>
      </w:r>
      <w:r>
        <w:rPr>
          <w:rFonts w:eastAsia="Arial Unicode MS" w:cs="Arial Unicode MS"/>
        </w:rPr>
        <w:t xml:space="preserve"> God: </w:t>
      </w:r>
      <w:r w:rsidR="002F33BB">
        <w:rPr>
          <w:rFonts w:eastAsia="Arial Unicode MS" w:cs="Arial Unicode MS"/>
        </w:rPr>
        <w:t>“</w:t>
      </w:r>
      <w:r>
        <w:rPr>
          <w:rFonts w:eastAsia="Arial Unicode MS" w:cs="Arial Unicode MS"/>
        </w:rPr>
        <w:t>Behold, I create new heavens and a new earth; and the former things shall not be remembered or come into mind.</w:t>
      </w:r>
      <w:r w:rsidR="008F0343">
        <w:rPr>
          <w:rFonts w:eastAsia="Arial Unicode MS" w:cs="Arial Unicode MS"/>
        </w:rPr>
        <w:t xml:space="preserve"> </w:t>
      </w:r>
      <w:r>
        <w:rPr>
          <w:rFonts w:eastAsia="Arial Unicode MS" w:cs="Arial Unicode MS"/>
        </w:rPr>
        <w:t xml:space="preserve">But be glad and rejoice for ever in that which I create; for behold, I create </w:t>
      </w:r>
      <w:smartTag w:uri="urn:schemas-microsoft-com:office:smarttags" w:element="City">
        <w:smartTag w:uri="urn:schemas-microsoft-com:office:smarttags" w:element="place">
          <w:r>
            <w:rPr>
              <w:rFonts w:eastAsia="Arial Unicode MS" w:cs="Arial Unicode MS"/>
            </w:rPr>
            <w:t>Jerusalem</w:t>
          </w:r>
        </w:smartTag>
      </w:smartTag>
      <w:r>
        <w:rPr>
          <w:rFonts w:eastAsia="Arial Unicode MS" w:cs="Arial Unicode MS"/>
        </w:rPr>
        <w:t xml:space="preserve"> a rejoicing, and her people a joy.</w:t>
      </w:r>
      <w:r w:rsidR="008F0343">
        <w:rPr>
          <w:rFonts w:eastAsia="Arial Unicode MS" w:cs="Arial Unicode MS"/>
        </w:rPr>
        <w:t xml:space="preserve"> </w:t>
      </w:r>
      <w:r>
        <w:rPr>
          <w:rFonts w:eastAsia="Arial Unicode MS" w:cs="Arial Unicode MS"/>
        </w:rPr>
        <w:t xml:space="preserve">I will rejoice in </w:t>
      </w:r>
      <w:smartTag w:uri="urn:schemas-microsoft-com:office:smarttags" w:element="place">
        <w:smartTag w:uri="urn:schemas-microsoft-com:office:smarttags" w:element="City">
          <w:r>
            <w:rPr>
              <w:rFonts w:eastAsia="Arial Unicode MS" w:cs="Arial Unicode MS"/>
            </w:rPr>
            <w:t>Jerusalem</w:t>
          </w:r>
        </w:smartTag>
      </w:smartTag>
      <w:r>
        <w:rPr>
          <w:rFonts w:eastAsia="Arial Unicode MS" w:cs="Arial Unicode MS"/>
        </w:rPr>
        <w:t>, and be glad in my people; no more shall be heard in it the sound of weeping and the cry of distress.</w:t>
      </w:r>
      <w:r w:rsidR="008F0343">
        <w:rPr>
          <w:rFonts w:eastAsia="Arial Unicode MS" w:cs="Arial Unicode MS"/>
        </w:rPr>
        <w:t xml:space="preserve"> </w:t>
      </w:r>
      <w:r>
        <w:rPr>
          <w:rFonts w:eastAsia="Arial Unicode MS" w:cs="Arial Unicode MS"/>
        </w:rPr>
        <w:t>No more shall there be in it an infant that lives but a few days, or an old man who does not fill out his days, for the child shall die a hundred years old, and the sinner a hundred years old shall be accursed.</w:t>
      </w:r>
      <w:r w:rsidR="008F0343">
        <w:rPr>
          <w:rFonts w:eastAsia="Arial Unicode MS" w:cs="Arial Unicode MS"/>
        </w:rPr>
        <w:t xml:space="preserve"> </w:t>
      </w:r>
      <w:r>
        <w:rPr>
          <w:rFonts w:eastAsia="Arial Unicode MS" w:cs="Arial Unicode MS"/>
        </w:rPr>
        <w:t>They shall build houses</w:t>
      </w:r>
      <w:bookmarkStart w:id="0" w:name="_GoBack"/>
      <w:bookmarkEnd w:id="0"/>
      <w:r>
        <w:rPr>
          <w:rFonts w:eastAsia="Arial Unicode MS" w:cs="Arial Unicode MS"/>
        </w:rPr>
        <w:t xml:space="preserve"> and inhabit them; they shall plant vineyards and eat their fruit.</w:t>
      </w:r>
      <w:r w:rsidR="008F0343">
        <w:rPr>
          <w:rFonts w:eastAsia="Arial Unicode MS" w:cs="Arial Unicode MS"/>
        </w:rPr>
        <w:t xml:space="preserve"> </w:t>
      </w:r>
      <w:r>
        <w:rPr>
          <w:rFonts w:eastAsia="Arial Unicode MS" w:cs="Arial Unicode MS"/>
        </w:rPr>
        <w:t>They shall not build and another inhabit; they shall not plant and another eat; for like the days of a tree shall the days of my people be, and my chosen shall long enjoy the work of their hands.</w:t>
      </w:r>
      <w:r w:rsidR="008F0343">
        <w:rPr>
          <w:rFonts w:eastAsia="Arial Unicode MS" w:cs="Arial Unicode MS"/>
        </w:rPr>
        <w:t xml:space="preserve"> </w:t>
      </w:r>
      <w:r>
        <w:rPr>
          <w:rFonts w:eastAsia="Arial Unicode MS" w:cs="Arial Unicode MS"/>
        </w:rPr>
        <w:t xml:space="preserve">They shall not labor in vain, or bear children for calamity; for they shall be the offspring of the blessed of the </w:t>
      </w:r>
      <w:r>
        <w:rPr>
          <w:rFonts w:eastAsia="Arial Unicode MS" w:cs="Arial Unicode MS"/>
          <w:smallCaps/>
        </w:rPr>
        <w:t>Lord</w:t>
      </w:r>
      <w:r>
        <w:rPr>
          <w:rFonts w:eastAsia="Arial Unicode MS" w:cs="Arial Unicode MS"/>
        </w:rPr>
        <w:t xml:space="preserve">, and their </w:t>
      </w:r>
      <w:r>
        <w:rPr>
          <w:rFonts w:eastAsia="Arial Unicode MS" w:cs="Arial Unicode MS"/>
        </w:rPr>
        <w:lastRenderedPageBreak/>
        <w:t>children with them.</w:t>
      </w:r>
      <w:r w:rsidR="008F0343">
        <w:rPr>
          <w:rFonts w:eastAsia="Arial Unicode MS" w:cs="Arial Unicode MS"/>
        </w:rPr>
        <w:t xml:space="preserve"> </w:t>
      </w:r>
      <w:r>
        <w:rPr>
          <w:rFonts w:eastAsia="Arial Unicode MS" w:cs="Arial Unicode MS"/>
        </w:rPr>
        <w:t>Before they call I will answer, while they are yet speaking I will hear.</w:t>
      </w:r>
      <w:r w:rsidR="008F0343">
        <w:rPr>
          <w:rFonts w:eastAsia="Arial Unicode MS" w:cs="Arial Unicode MS"/>
        </w:rPr>
        <w:t xml:space="preserve"> </w:t>
      </w:r>
      <w:r>
        <w:rPr>
          <w:rFonts w:eastAsia="Arial Unicode MS" w:cs="Arial Unicode MS"/>
        </w:rPr>
        <w:t>The wolf and the lamb shall feed together, the lion shall eat straw like the ox; and dust shall be the serpent</w:t>
      </w:r>
      <w:r w:rsidR="002F33BB">
        <w:rPr>
          <w:rFonts w:eastAsia="Arial Unicode MS" w:cs="Arial Unicode MS"/>
        </w:rPr>
        <w:t>’</w:t>
      </w:r>
      <w:r>
        <w:rPr>
          <w:rFonts w:eastAsia="Arial Unicode MS" w:cs="Arial Unicode MS"/>
        </w:rPr>
        <w:t>s food.</w:t>
      </w:r>
      <w:r w:rsidR="008F0343">
        <w:rPr>
          <w:rFonts w:eastAsia="Arial Unicode MS" w:cs="Arial Unicode MS"/>
        </w:rPr>
        <w:t xml:space="preserve"> </w:t>
      </w:r>
      <w:r>
        <w:rPr>
          <w:rFonts w:eastAsia="Arial Unicode MS" w:cs="Arial Unicode MS"/>
        </w:rPr>
        <w:t xml:space="preserve">They shall not hurt or destroy in all my holy mountain, says the </w:t>
      </w:r>
      <w:r>
        <w:rPr>
          <w:rFonts w:eastAsia="Arial Unicode MS" w:cs="Arial Unicode MS"/>
          <w:smallCaps/>
        </w:rPr>
        <w:t>Lord</w:t>
      </w:r>
      <w:r>
        <w:rPr>
          <w:rFonts w:eastAsia="Arial Unicode MS" w:cs="Arial Unicode MS"/>
        </w:rPr>
        <w:t>.</w:t>
      </w:r>
      <w:r w:rsidR="002F33BB">
        <w:rPr>
          <w:rFonts w:eastAsia="Arial Unicode MS" w:cs="Arial Unicode MS"/>
        </w:rPr>
        <w:t>”</w:t>
      </w:r>
    </w:p>
    <w:p w:rsidR="00D229AD" w:rsidRPr="0051284F" w:rsidRDefault="002F33BB">
      <w:pPr>
        <w:pStyle w:val="BodyText"/>
      </w:pPr>
      <w:r>
        <w:rPr>
          <w:i/>
          <w:iCs/>
        </w:rPr>
        <w:t>The Reader concludes</w:t>
      </w:r>
      <w:r>
        <w:tab/>
      </w:r>
      <w:r>
        <w:tab/>
        <w:t>The Word of the Lord.</w:t>
      </w:r>
    </w:p>
    <w:p w:rsidR="002F33BB" w:rsidRPr="0051284F" w:rsidRDefault="002F33BB">
      <w:pPr>
        <w:rPr>
          <w:iCs/>
          <w:sz w:val="44"/>
        </w:rPr>
      </w:pPr>
    </w:p>
    <w:p w:rsidR="002F33BB" w:rsidRPr="0051284F" w:rsidRDefault="002F33BB">
      <w:pPr>
        <w:rPr>
          <w:iCs/>
          <w:sz w:val="44"/>
        </w:rPr>
      </w:pPr>
    </w:p>
    <w:p w:rsidR="00D229AD" w:rsidRDefault="002F33BB">
      <w:pPr>
        <w:rPr>
          <w:sz w:val="44"/>
        </w:rPr>
      </w:pPr>
      <w:r>
        <w:rPr>
          <w:i/>
          <w:iCs/>
          <w:sz w:val="44"/>
        </w:rPr>
        <w:t>T</w:t>
      </w:r>
      <w:r w:rsidR="00D229AD">
        <w:rPr>
          <w:i/>
          <w:iCs/>
          <w:sz w:val="44"/>
        </w:rPr>
        <w:t>he Second Lesson.</w:t>
      </w:r>
      <w:r w:rsidR="008F0343">
        <w:rPr>
          <w:i/>
          <w:iCs/>
          <w:sz w:val="44"/>
        </w:rPr>
        <w:t xml:space="preserve"> </w:t>
      </w:r>
      <w:r w:rsidR="00D229AD">
        <w:rPr>
          <w:i/>
          <w:iCs/>
          <w:sz w:val="44"/>
        </w:rPr>
        <w:t>The Reader begins</w:t>
      </w:r>
    </w:p>
    <w:p w:rsidR="00D229AD" w:rsidRDefault="00D229AD">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Letter to the Hebrews</w:t>
      </w:r>
    </w:p>
    <w:p w:rsidR="00D229AD" w:rsidRDefault="00D229AD">
      <w:pPr>
        <w:rPr>
          <w:sz w:val="44"/>
        </w:rPr>
      </w:pPr>
      <w:r>
        <w:rPr>
          <w:sz w:val="44"/>
        </w:rPr>
        <w:t>Lift your drooping hands and strengthen your weak knees, and make straight paths for your feet, so that what is lame may not be put out of joint but rather be healed.</w:t>
      </w:r>
      <w:r w:rsidR="008F0343">
        <w:rPr>
          <w:sz w:val="44"/>
        </w:rPr>
        <w:t xml:space="preserve"> </w:t>
      </w:r>
      <w:r>
        <w:rPr>
          <w:sz w:val="44"/>
        </w:rPr>
        <w:t>Strive for peace with all men, and for the holiness without which no one will see the Lord.</w:t>
      </w:r>
      <w:r w:rsidR="008F0343">
        <w:rPr>
          <w:sz w:val="44"/>
        </w:rPr>
        <w:t xml:space="preserve"> </w:t>
      </w:r>
      <w:r>
        <w:rPr>
          <w:sz w:val="44"/>
        </w:rPr>
        <w:t xml:space="preserve">See to it that no one fail to obtain the grace of God; that no </w:t>
      </w:r>
      <w:r w:rsidR="002F33BB">
        <w:rPr>
          <w:sz w:val="44"/>
        </w:rPr>
        <w:t>“</w:t>
      </w:r>
      <w:r>
        <w:rPr>
          <w:sz w:val="44"/>
        </w:rPr>
        <w:t>root of bitterness</w:t>
      </w:r>
      <w:r w:rsidR="002F33BB">
        <w:rPr>
          <w:sz w:val="44"/>
        </w:rPr>
        <w:t>”</w:t>
      </w:r>
      <w:r>
        <w:rPr>
          <w:sz w:val="44"/>
        </w:rPr>
        <w:t xml:space="preserve"> spring up and cause trouble, and by it the many become defiled; that no one be immoral or irreligious like Esau, who sold his birthright for a single meal.</w:t>
      </w:r>
      <w:r w:rsidR="008F0343">
        <w:rPr>
          <w:sz w:val="44"/>
        </w:rPr>
        <w:t xml:space="preserve"> </w:t>
      </w:r>
      <w:r>
        <w:rPr>
          <w:sz w:val="44"/>
        </w:rPr>
        <w:t>For you know that afterward, when he desired to inherit the blessing, he was rejected, for he found no chance to repent, though he sought it with tears.</w:t>
      </w:r>
      <w:r w:rsidR="008F0343">
        <w:rPr>
          <w:sz w:val="44"/>
        </w:rPr>
        <w:t xml:space="preserve"> </w:t>
      </w:r>
      <w:r>
        <w:rPr>
          <w:sz w:val="44"/>
        </w:rPr>
        <w:t xml:space="preserve">For you have not come to what may be touched, a blazing fire, and darkness, and gloom, and a tempest, and the sound of a </w:t>
      </w:r>
      <w:r>
        <w:rPr>
          <w:sz w:val="44"/>
        </w:rPr>
        <w:lastRenderedPageBreak/>
        <w:t>trumpet, and a voice whose words made the hearers entreat that no further messages be spoken to them.</w:t>
      </w:r>
      <w:r w:rsidR="008F0343">
        <w:rPr>
          <w:sz w:val="44"/>
        </w:rPr>
        <w:t xml:space="preserve"> </w:t>
      </w:r>
      <w:r>
        <w:rPr>
          <w:sz w:val="44"/>
        </w:rPr>
        <w:t xml:space="preserve">For they could not endure the order that was given, </w:t>
      </w:r>
      <w:r w:rsidR="002F33BB">
        <w:rPr>
          <w:sz w:val="44"/>
        </w:rPr>
        <w:t>“</w:t>
      </w:r>
      <w:r>
        <w:rPr>
          <w:sz w:val="44"/>
        </w:rPr>
        <w:t>If even a beast touches the mountain, it shall be stoned.</w:t>
      </w:r>
      <w:r w:rsidR="002F33BB">
        <w:rPr>
          <w:sz w:val="44"/>
        </w:rPr>
        <w:t>”</w:t>
      </w:r>
      <w:r w:rsidR="008F0343">
        <w:rPr>
          <w:sz w:val="44"/>
        </w:rPr>
        <w:t xml:space="preserve"> </w:t>
      </w:r>
      <w:r>
        <w:rPr>
          <w:sz w:val="44"/>
        </w:rPr>
        <w:t xml:space="preserve">Indeed, so terrifying was the sight that Moses said, </w:t>
      </w:r>
      <w:r w:rsidR="002F33BB">
        <w:rPr>
          <w:sz w:val="44"/>
        </w:rPr>
        <w:t>“</w:t>
      </w:r>
      <w:r>
        <w:rPr>
          <w:sz w:val="44"/>
        </w:rPr>
        <w:t>I tremble with fear.</w:t>
      </w:r>
      <w:r w:rsidR="002F33BB">
        <w:rPr>
          <w:sz w:val="44"/>
        </w:rPr>
        <w:t>”</w:t>
      </w:r>
      <w:r w:rsidR="008F0343">
        <w:rPr>
          <w:sz w:val="44"/>
        </w:rPr>
        <w:t xml:space="preserve"> </w:t>
      </w:r>
      <w:r>
        <w:rPr>
          <w:sz w:val="44"/>
        </w:rPr>
        <w:t>But you have come to Mount Zion and to the city of the living God, the heavenly Jerusalem, and to innumerable angels in festal gathering, and to the assembly of the first-born who are enrolled in heaven, and to a judge who is God of all, and to the spirits of just men made perfect, and to Jesus, the mediator of a new covenant, and to the sprinkled blood that speaks more graciously than the blood of Abel.</w:t>
      </w:r>
    </w:p>
    <w:p w:rsidR="00D229AD" w:rsidRDefault="002F33BB">
      <w:pPr>
        <w:rPr>
          <w:sz w:val="44"/>
        </w:rPr>
      </w:pPr>
      <w:r>
        <w:rPr>
          <w:i/>
          <w:iCs/>
          <w:sz w:val="44"/>
        </w:rPr>
        <w:t>The Reader concludes</w:t>
      </w:r>
      <w:r>
        <w:rPr>
          <w:sz w:val="44"/>
        </w:rPr>
        <w:tab/>
      </w:r>
      <w:r>
        <w:rPr>
          <w:sz w:val="44"/>
        </w:rPr>
        <w:tab/>
        <w:t>The Word of the Lord.</w:t>
      </w:r>
    </w:p>
    <w:sectPr w:rsidR="00D229AD" w:rsidSect="002F33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AD" w:rsidRDefault="00D229AD">
      <w:r>
        <w:separator/>
      </w:r>
    </w:p>
  </w:endnote>
  <w:endnote w:type="continuationSeparator" w:id="0">
    <w:p w:rsidR="00D229AD" w:rsidRDefault="00D2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0E" w:rsidRDefault="0080780E" w:rsidP="002F33BB">
    <w:pPr>
      <w:rPr>
        <w:smallCaps/>
      </w:rPr>
    </w:pPr>
    <w:r>
      <w:rPr>
        <w:smallCaps/>
      </w:rPr>
      <w:t xml:space="preserve">October 23, </w:t>
    </w:r>
    <w:r w:rsidR="002F33BB">
      <w:rPr>
        <w:smallCaps/>
      </w:rPr>
      <w:t>Saint James of Jerusalem</w:t>
    </w:r>
    <w:r w:rsidR="008F0343">
      <w:rPr>
        <w:smallCaps/>
      </w:rPr>
      <w:t>, Brother of Our Lord Jesus Christ</w:t>
    </w:r>
    <w:r w:rsidR="0051284F">
      <w:rPr>
        <w:smallCaps/>
      </w:rPr>
      <w:t>:</w:t>
    </w:r>
  </w:p>
  <w:p w:rsidR="002F33BB" w:rsidRDefault="0051284F" w:rsidP="002F33BB">
    <w:pPr>
      <w:rPr>
        <w:smallCaps/>
      </w:rPr>
    </w:pPr>
    <w:r>
      <w:rPr>
        <w:smallCaps/>
      </w:rPr>
      <w:t>Evening Prayer</w:t>
    </w:r>
  </w:p>
  <w:p w:rsidR="002F33BB" w:rsidRDefault="002F33BB" w:rsidP="002F33BB">
    <w:pPr>
      <w:pStyle w:val="Footer"/>
    </w:pPr>
    <w:r>
      <w:rPr>
        <w:smallCaps/>
      </w:rPr>
      <w:t>Psalm 122,</w:t>
    </w:r>
    <w:r w:rsidR="004A11D5">
      <w:rPr>
        <w:smallCaps/>
      </w:rPr>
      <w:t xml:space="preserve"> </w:t>
    </w:r>
    <w:r>
      <w:rPr>
        <w:smallCaps/>
      </w:rPr>
      <w:t>125; Isaiah 65:17</w:t>
    </w:r>
    <w:r w:rsidR="004A11D5">
      <w:rPr>
        <w:smallCaps/>
      </w:rPr>
      <w:t>–</w:t>
    </w:r>
    <w:r>
      <w:rPr>
        <w:smallCaps/>
      </w:rPr>
      <w:t>25; Hebrews 12:12</w:t>
    </w:r>
    <w:r w:rsidR="004A11D5">
      <w:rPr>
        <w:smallCaps/>
      </w:rPr>
      <w:t>–</w:t>
    </w:r>
    <w:r>
      <w:rPr>
        <w:smallCaps/>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AD" w:rsidRDefault="00D229AD">
      <w:r>
        <w:separator/>
      </w:r>
    </w:p>
  </w:footnote>
  <w:footnote w:type="continuationSeparator" w:id="0">
    <w:p w:rsidR="00D229AD" w:rsidRDefault="00D22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BB"/>
    <w:rsid w:val="002F33BB"/>
    <w:rsid w:val="004A11D5"/>
    <w:rsid w:val="0051284F"/>
    <w:rsid w:val="00544470"/>
    <w:rsid w:val="0080780E"/>
    <w:rsid w:val="008F0343"/>
    <w:rsid w:val="00D2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CB05154-985E-4F6E-8E84-EC1D25FD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2F33BB"/>
    <w:pPr>
      <w:tabs>
        <w:tab w:val="center" w:pos="4320"/>
        <w:tab w:val="right" w:pos="8640"/>
      </w:tabs>
    </w:pPr>
  </w:style>
  <w:style w:type="paragraph" w:styleId="Footer">
    <w:name w:val="footer"/>
    <w:basedOn w:val="Normal"/>
    <w:rsid w:val="002F33BB"/>
    <w:pPr>
      <w:tabs>
        <w:tab w:val="center" w:pos="4320"/>
        <w:tab w:val="right" w:pos="8640"/>
      </w:tabs>
    </w:pPr>
  </w:style>
  <w:style w:type="paragraph" w:styleId="BalloonText">
    <w:name w:val="Balloon Text"/>
    <w:basedOn w:val="Normal"/>
    <w:link w:val="BalloonTextChar"/>
    <w:semiHidden/>
    <w:unhideWhenUsed/>
    <w:rsid w:val="004A11D5"/>
    <w:rPr>
      <w:rFonts w:ascii="Segoe UI" w:hAnsi="Segoe UI" w:cs="Segoe UI"/>
      <w:sz w:val="18"/>
      <w:szCs w:val="18"/>
    </w:rPr>
  </w:style>
  <w:style w:type="character" w:customStyle="1" w:styleId="BalloonTextChar">
    <w:name w:val="Balloon Text Char"/>
    <w:basedOn w:val="DefaultParagraphFont"/>
    <w:link w:val="BalloonText"/>
    <w:semiHidden/>
    <w:rsid w:val="004A1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6</cp:revision>
  <cp:lastPrinted>2015-09-29T16:38:00Z</cp:lastPrinted>
  <dcterms:created xsi:type="dcterms:W3CDTF">2011-10-02T20:14:00Z</dcterms:created>
  <dcterms:modified xsi:type="dcterms:W3CDTF">2015-09-29T16:38:00Z</dcterms:modified>
</cp:coreProperties>
</file>