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61189" w14:textId="77777777" w:rsidR="00D15F51" w:rsidRPr="00EA77FD" w:rsidRDefault="00D15F51">
      <w:pPr>
        <w:rPr>
          <w:b/>
          <w:bCs/>
          <w:smallCaps/>
        </w:rPr>
      </w:pPr>
      <w:r w:rsidRPr="00EA77FD">
        <w:rPr>
          <w:b/>
          <w:bCs/>
          <w:smallCaps/>
        </w:rPr>
        <w:t>Year 2, Lent 2, Friday: Morning Prayer</w:t>
      </w:r>
    </w:p>
    <w:p w14:paraId="56BB76A1" w14:textId="77777777" w:rsidR="00D15F51" w:rsidRPr="004763FE" w:rsidRDefault="00D15F51"/>
    <w:p w14:paraId="70C2F1BA" w14:textId="77777777" w:rsidR="00D15F51" w:rsidRPr="004763FE" w:rsidRDefault="00D15F51"/>
    <w:p w14:paraId="01C0545A" w14:textId="77777777" w:rsidR="00D15F51" w:rsidRPr="00EA77FD" w:rsidRDefault="00D15F51">
      <w:pPr>
        <w:rPr>
          <w:i/>
          <w:iCs/>
        </w:rPr>
      </w:pPr>
      <w:r w:rsidRPr="00EA77FD">
        <w:rPr>
          <w:i/>
          <w:iCs/>
        </w:rPr>
        <w:t>The F</w:t>
      </w:r>
      <w:r w:rsidR="00111E13" w:rsidRPr="00EA77FD">
        <w:rPr>
          <w:i/>
          <w:iCs/>
        </w:rPr>
        <w:t>irst Lesson. The Reader begins</w:t>
      </w:r>
    </w:p>
    <w:p w14:paraId="4A70A3D6" w14:textId="77777777" w:rsidR="00D15F51" w:rsidRPr="00EA77FD" w:rsidRDefault="00D15F51">
      <w:pPr>
        <w:pStyle w:val="Heading2"/>
      </w:pPr>
      <w:r w:rsidRPr="00EA77FD">
        <w:t xml:space="preserve">A </w:t>
      </w:r>
      <w:smartTag w:uri="urn:schemas-microsoft-com:office:smarttags" w:element="place">
        <w:smartTag w:uri="urn:schemas-microsoft-com:office:smarttags" w:element="City">
          <w:r w:rsidRPr="00EA77FD">
            <w:t>Reading</w:t>
          </w:r>
        </w:smartTag>
      </w:smartTag>
      <w:r w:rsidRPr="00EA77FD">
        <w:t xml:space="preserve"> from Genesis</w:t>
      </w:r>
    </w:p>
    <w:p w14:paraId="5E4A29DA" w14:textId="77777777" w:rsidR="00D15F51" w:rsidRPr="00EA77FD" w:rsidRDefault="00D15F51">
      <w:pPr>
        <w:pStyle w:val="BodyText"/>
      </w:pPr>
      <w:r w:rsidRPr="00EA77FD">
        <w:t xml:space="preserve">Now the famine was severe in the land. And when the sons of </w:t>
      </w:r>
      <w:smartTag w:uri="urn:schemas-microsoft-com:office:smarttags" w:element="country-region">
        <w:r w:rsidRPr="00EA77FD">
          <w:t>Israel</w:t>
        </w:r>
      </w:smartTag>
      <w:r w:rsidRPr="00EA77FD">
        <w:t xml:space="preserve"> had eaten the grain which they had brought from </w:t>
      </w:r>
      <w:smartTag w:uri="urn:schemas-microsoft-com:office:smarttags" w:element="country-region">
        <w:smartTag w:uri="urn:schemas-microsoft-com:office:smarttags" w:element="place">
          <w:r w:rsidRPr="00EA77FD">
            <w:t>Egypt</w:t>
          </w:r>
        </w:smartTag>
      </w:smartTag>
      <w:r w:rsidRPr="00EA77FD">
        <w:t>, their father said to them, “Go again, buy us a little food.” But Judah said to him, “The man solemnly warned us, saying, ‘You shall not see my face, unless your brother is with you.’ If you will send our brother with us, we will go down and buy you food; but if you will not send him, we will not go down, for the man said to us, ‘You shall not see my face, unless your brother is with you.’</w:t>
      </w:r>
      <w:r w:rsidR="00596F17">
        <w:t xml:space="preserve"> </w:t>
      </w:r>
      <w:r w:rsidRPr="00EA77FD">
        <w:t xml:space="preserve">” Israel said, “Why did you treat me so ill as to tell the man that you had another brother?” They replied, “The man questioned us carefully about ourselves and our kindred, saying, ‘Is your father still alive? Have you another brother?’ What we told him was in answer to these questions; could we in any way know that he would say, ‘Bring your brother down’?” And Judah said to Israel his father, “Send the lad with me, and we will arise and go, that we may live and not die, both we and you and also our little ones. I will be surety for him; of my hand you shall require him. If I do not </w:t>
      </w:r>
      <w:r w:rsidRPr="00EA77FD">
        <w:lastRenderedPageBreak/>
        <w:t>bring him back to you and set him before you, then let me bear the blame for ever; for if we had not delayed, we would now have returned twice.” Then their father Israel said to them, “If it must be so, then do this: take some of the choice fruits of the land in your bags, and carry down to the man a present, a little balm and a little honey, gum, myrrh, pistachio nuts, and almonds. Take double the money with you; carry back with you the money that was returned in the mouth of your sacks; perhaps it was an oversight. Take also your brother, and arise, go again to the man; may God Almighty grant you mercy before the man, that he may send back your other brother and Benjamin. If I am bereaved of my children, I am bereaved.” So the men took the present, and they took double the money with them, and Benjamin; and they arose and went down to Egypt, and stood before Joseph.</w:t>
      </w:r>
    </w:p>
    <w:p w14:paraId="5E346A42" w14:textId="77777777" w:rsidR="00D15F51" w:rsidRPr="00EA77FD" w:rsidRDefault="00D15F51">
      <w:r w:rsidRPr="00EA77FD">
        <w:rPr>
          <w:i/>
          <w:iCs/>
        </w:rPr>
        <w:t>The Reader concludes</w:t>
      </w:r>
      <w:r w:rsidRPr="00EA77FD">
        <w:tab/>
        <w:t>The Word of the Lord.</w:t>
      </w:r>
    </w:p>
    <w:p w14:paraId="1BDD4C8E" w14:textId="77777777" w:rsidR="00D15F51" w:rsidRPr="00EA77FD" w:rsidRDefault="00D15F51"/>
    <w:p w14:paraId="13CEB09E" w14:textId="77777777" w:rsidR="00D15F51" w:rsidRPr="00EA77FD" w:rsidRDefault="00D15F51"/>
    <w:p w14:paraId="7B5A4662" w14:textId="77777777" w:rsidR="00D15F51" w:rsidRPr="00EA77FD" w:rsidRDefault="00D15F51">
      <w:pPr>
        <w:pStyle w:val="Heading1"/>
      </w:pPr>
      <w:r w:rsidRPr="00EA77FD">
        <w:t>The Se</w:t>
      </w:r>
      <w:r w:rsidR="00111E13" w:rsidRPr="00EA77FD">
        <w:t>cond Lesson. The Reader begins</w:t>
      </w:r>
    </w:p>
    <w:p w14:paraId="514B0527" w14:textId="77777777" w:rsidR="00D15F51" w:rsidRPr="00EA77FD" w:rsidRDefault="00D15F51">
      <w:pPr>
        <w:rPr>
          <w:b/>
          <w:bCs/>
        </w:rPr>
      </w:pPr>
      <w:r w:rsidRPr="00EA77FD">
        <w:rPr>
          <w:b/>
          <w:bCs/>
        </w:rPr>
        <w:t>A Reading from the Gospel according to Mark</w:t>
      </w:r>
    </w:p>
    <w:p w14:paraId="46118435" w14:textId="77777777" w:rsidR="00D15F51" w:rsidRPr="00EA77FD" w:rsidRDefault="00D15F51">
      <w:pPr>
        <w:pStyle w:val="BodyText"/>
      </w:pPr>
      <w:r w:rsidRPr="00EA77FD">
        <w:t xml:space="preserve">On that day, when evening had come, Jesus said to the </w:t>
      </w:r>
      <w:r w:rsidR="00376CA3">
        <w:t>twelve</w:t>
      </w:r>
      <w:r w:rsidRPr="00EA77FD">
        <w:t xml:space="preserve">, “Let us go across to the other side.” And leaving the crowd, they took him with them in the boat, just as he was. And other boats were with him. </w:t>
      </w:r>
      <w:r w:rsidRPr="00EA77FD">
        <w:lastRenderedPageBreak/>
        <w:t>And a great storm of wind arose, and the waves beat into the boat, so that the boat was already filling. But he was in the stern, asleep on the cushion; and they woke him and said to him, “Teacher, do you not care if we perish?” And he awoke and rebuked the wind, and said to the sea, “Peace! Be still!” And the wind ceased, and there was a great calm. He said to them, “Why are you afraid? Have you no faith?” And they were filled with awe, and said to one another, “Who then is this, that even wind and sea obey him?”</w:t>
      </w:r>
    </w:p>
    <w:p w14:paraId="2909B355" w14:textId="4BD5B8BC" w:rsidR="00D15F51" w:rsidRPr="00EA77FD" w:rsidRDefault="00D15F51">
      <w:r w:rsidRPr="00EA77FD">
        <w:rPr>
          <w:i/>
          <w:iCs/>
        </w:rPr>
        <w:t>The Reader concludes</w:t>
      </w:r>
      <w:r w:rsidRPr="00EA77FD">
        <w:tab/>
        <w:t>The Word of the Lord.</w:t>
      </w:r>
      <w:r w:rsidR="000D00F3">
        <w:t xml:space="preserve"> </w:t>
      </w:r>
      <w:bookmarkStart w:id="0" w:name="_GoBack"/>
      <w:bookmarkEnd w:id="0"/>
    </w:p>
    <w:sectPr w:rsidR="00D15F51" w:rsidRPr="00EA77FD" w:rsidSect="00111E1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075EA" w14:textId="77777777" w:rsidR="00D15F51" w:rsidRDefault="00D15F51">
      <w:r>
        <w:separator/>
      </w:r>
    </w:p>
  </w:endnote>
  <w:endnote w:type="continuationSeparator" w:id="0">
    <w:p w14:paraId="15183573" w14:textId="77777777" w:rsidR="00D15F51" w:rsidRDefault="00D1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27CC1" w14:textId="77777777" w:rsidR="00EA77FD" w:rsidRPr="008977E0" w:rsidRDefault="00D15F51">
    <w:pPr>
      <w:pStyle w:val="Footer"/>
      <w:rPr>
        <w:smallCaps/>
        <w:sz w:val="24"/>
      </w:rPr>
    </w:pPr>
    <w:r w:rsidRPr="008977E0">
      <w:rPr>
        <w:smallCaps/>
        <w:sz w:val="24"/>
      </w:rPr>
      <w:t>Year 2, Lent 2, Friday</w:t>
    </w:r>
    <w:r w:rsidR="00EA77FD" w:rsidRPr="008977E0">
      <w:rPr>
        <w:smallCaps/>
        <w:sz w:val="24"/>
      </w:rPr>
      <w:t xml:space="preserve">: </w:t>
    </w:r>
    <w:r w:rsidRPr="008977E0">
      <w:rPr>
        <w:smallCaps/>
        <w:sz w:val="24"/>
      </w:rPr>
      <w:t>Morning Prayer</w:t>
    </w:r>
  </w:p>
  <w:p w14:paraId="05C8DDB8" w14:textId="77777777" w:rsidR="00D15F51" w:rsidRPr="008977E0" w:rsidRDefault="00D15F51">
    <w:pPr>
      <w:pStyle w:val="Footer"/>
      <w:rPr>
        <w:sz w:val="24"/>
      </w:rPr>
    </w:pPr>
    <w:r w:rsidRPr="008977E0">
      <w:rPr>
        <w:smallCaps/>
        <w:sz w:val="24"/>
      </w:rPr>
      <w:t>Genesis 43:1</w:t>
    </w:r>
    <w:r w:rsidR="00F66D82" w:rsidRPr="008977E0">
      <w:rPr>
        <w:smallCaps/>
        <w:sz w:val="24"/>
      </w:rPr>
      <w:t>–</w:t>
    </w:r>
    <w:r w:rsidRPr="008977E0">
      <w:rPr>
        <w:smallCaps/>
        <w:sz w:val="24"/>
      </w:rPr>
      <w:t>15</w:t>
    </w:r>
    <w:r w:rsidR="00EA77FD" w:rsidRPr="008977E0">
      <w:rPr>
        <w:smallCaps/>
        <w:sz w:val="24"/>
      </w:rPr>
      <w:t xml:space="preserve">; </w:t>
    </w:r>
    <w:r w:rsidRPr="008977E0">
      <w:rPr>
        <w:smallCaps/>
        <w:sz w:val="24"/>
      </w:rPr>
      <w:t>Mark 4:35</w:t>
    </w:r>
    <w:r w:rsidR="00F66D82" w:rsidRPr="008977E0">
      <w:rPr>
        <w:smallCaps/>
        <w:sz w:val="24"/>
      </w:rPr>
      <w:t>–</w:t>
    </w:r>
    <w:r w:rsidRPr="008977E0">
      <w:rPr>
        <w:smallCaps/>
        <w:sz w:val="24"/>
      </w:rPr>
      <w:t>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181B1" w14:textId="77777777" w:rsidR="00D15F51" w:rsidRDefault="00D15F51">
      <w:r>
        <w:separator/>
      </w:r>
    </w:p>
  </w:footnote>
  <w:footnote w:type="continuationSeparator" w:id="0">
    <w:p w14:paraId="5BA3873C" w14:textId="77777777" w:rsidR="00D15F51" w:rsidRDefault="00D15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13"/>
    <w:rsid w:val="000D00F3"/>
    <w:rsid w:val="00111E13"/>
    <w:rsid w:val="00376CA3"/>
    <w:rsid w:val="00395D48"/>
    <w:rsid w:val="004763FE"/>
    <w:rsid w:val="00555660"/>
    <w:rsid w:val="00596F17"/>
    <w:rsid w:val="008977E0"/>
    <w:rsid w:val="00931DE3"/>
    <w:rsid w:val="00D15F51"/>
    <w:rsid w:val="00EA77FD"/>
    <w:rsid w:val="00F6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EE4F7D5"/>
  <w15:docId w15:val="{CE7A6122-C81C-4B3E-9391-F8919A6A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395D48"/>
    <w:rPr>
      <w:rFonts w:ascii="Segoe UI" w:hAnsi="Segoe UI" w:cs="Segoe UI"/>
      <w:sz w:val="18"/>
      <w:szCs w:val="18"/>
    </w:rPr>
  </w:style>
  <w:style w:type="character" w:customStyle="1" w:styleId="BalloonTextChar">
    <w:name w:val="Balloon Text Char"/>
    <w:basedOn w:val="DefaultParagraphFont"/>
    <w:link w:val="BalloonText"/>
    <w:semiHidden/>
    <w:rsid w:val="00395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56</TotalTime>
  <Pages>3</Pages>
  <Words>589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10</cp:revision>
  <cp:lastPrinted>2016-02-07T19:47:00Z</cp:lastPrinted>
  <dcterms:created xsi:type="dcterms:W3CDTF">2010-02-15T20:17:00Z</dcterms:created>
  <dcterms:modified xsi:type="dcterms:W3CDTF">2020-02-26T21:32:00Z</dcterms:modified>
</cp:coreProperties>
</file>