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3CF01" w14:textId="77777777" w:rsidR="0039159F" w:rsidRPr="006022E7" w:rsidRDefault="0039159F">
      <w:pPr>
        <w:rPr>
          <w:b/>
          <w:bCs/>
          <w:smallCaps/>
        </w:rPr>
      </w:pPr>
      <w:r w:rsidRPr="006022E7">
        <w:rPr>
          <w:b/>
          <w:bCs/>
          <w:smallCaps/>
        </w:rPr>
        <w:t>Year 2, Lent 3, Monday: Morning Prayer</w:t>
      </w:r>
    </w:p>
    <w:p w14:paraId="0FC90919" w14:textId="77777777" w:rsidR="00B3622B" w:rsidRDefault="00B3622B" w:rsidP="00B3622B">
      <w:pPr>
        <w:rPr>
          <w:bCs/>
        </w:rPr>
      </w:pPr>
    </w:p>
    <w:p w14:paraId="2E6EAC3F" w14:textId="77777777" w:rsidR="00B3622B" w:rsidRDefault="00B3622B" w:rsidP="00B3622B">
      <w:pPr>
        <w:rPr>
          <w:b/>
          <w:bCs/>
        </w:rPr>
      </w:pPr>
      <w:r>
        <w:rPr>
          <w:b/>
          <w:bCs/>
        </w:rPr>
        <w:t>For use with the First Lesson</w:t>
      </w:r>
    </w:p>
    <w:p w14:paraId="66D2C526" w14:textId="77777777" w:rsidR="00B3622B" w:rsidRDefault="00B3622B" w:rsidP="00B3622B">
      <w:pPr>
        <w:rPr>
          <w:bCs/>
        </w:rPr>
      </w:pPr>
      <w:r>
        <w:rPr>
          <w:bCs/>
        </w:rPr>
        <w:t xml:space="preserve">Adapted from </w:t>
      </w:r>
      <w:r>
        <w:rPr>
          <w:bCs/>
          <w:i/>
        </w:rPr>
        <w:t>The Vocabulary of the Church</w:t>
      </w:r>
      <w:r>
        <w:rPr>
          <w:bCs/>
        </w:rPr>
        <w:t xml:space="preserve"> (1960):</w:t>
      </w:r>
    </w:p>
    <w:p w14:paraId="3EE241F5" w14:textId="77777777" w:rsidR="00B3622B" w:rsidRDefault="00B3622B" w:rsidP="00B3622B">
      <w:pPr>
        <w:rPr>
          <w:bCs/>
        </w:rPr>
      </w:pPr>
    </w:p>
    <w:p w14:paraId="09093736" w14:textId="77777777" w:rsidR="00B3622B" w:rsidRDefault="00B3622B" w:rsidP="00B3622B">
      <w:pPr>
        <w:ind w:left="1440"/>
      </w:pPr>
      <w:r>
        <w:t>She'ol</w:t>
      </w:r>
      <w:r>
        <w:tab/>
      </w:r>
      <w:r>
        <w:tab/>
      </w:r>
      <w:r>
        <w:tab/>
      </w:r>
      <w:r>
        <w:tab/>
        <w:t>SHEE-ol</w:t>
      </w:r>
    </w:p>
    <w:p w14:paraId="4197D8FA" w14:textId="77777777" w:rsidR="0039159F" w:rsidRPr="00427F9F" w:rsidRDefault="0039159F"/>
    <w:p w14:paraId="796BB7CC" w14:textId="77777777" w:rsidR="0039159F" w:rsidRPr="00427F9F" w:rsidRDefault="0039159F">
      <w:pPr>
        <w:pStyle w:val="Header"/>
        <w:tabs>
          <w:tab w:val="clear" w:pos="4320"/>
          <w:tab w:val="clear" w:pos="8640"/>
        </w:tabs>
      </w:pPr>
    </w:p>
    <w:p w14:paraId="34770A2A" w14:textId="77777777" w:rsidR="0039159F" w:rsidRPr="006022E7" w:rsidRDefault="0039159F">
      <w:pPr>
        <w:rPr>
          <w:i/>
          <w:iCs/>
        </w:rPr>
      </w:pPr>
      <w:r w:rsidRPr="006022E7">
        <w:rPr>
          <w:i/>
          <w:iCs/>
        </w:rPr>
        <w:t>The First Lesson. The Reader begins</w:t>
      </w:r>
    </w:p>
    <w:p w14:paraId="55CDCD3D" w14:textId="77777777" w:rsidR="0039159F" w:rsidRPr="006022E7" w:rsidRDefault="0039159F">
      <w:pPr>
        <w:pStyle w:val="Heading2"/>
      </w:pPr>
      <w:r w:rsidRPr="006022E7">
        <w:t xml:space="preserve">A </w:t>
      </w:r>
      <w:smartTag w:uri="urn:schemas-microsoft-com:office:smarttags" w:element="place">
        <w:smartTag w:uri="urn:schemas-microsoft-com:office:smarttags" w:element="City">
          <w:r w:rsidRPr="006022E7">
            <w:t>Reading</w:t>
          </w:r>
        </w:smartTag>
      </w:smartTag>
      <w:r w:rsidRPr="006022E7">
        <w:t xml:space="preserve"> from Genesis</w:t>
      </w:r>
    </w:p>
    <w:p w14:paraId="53479126" w14:textId="77777777" w:rsidR="0039159F" w:rsidRPr="006022E7" w:rsidRDefault="00A75AE5">
      <w:r>
        <w:t xml:space="preserve">Then </w:t>
      </w:r>
      <w:r w:rsidR="0039159F" w:rsidRPr="006022E7">
        <w:t xml:space="preserve">Judah went up to Joseph and said, “O my lord, let your servant, I pray you, speak a word in my lord’s ears, and let not your anger burn against your servant; for you are like Pharaoh himself. My lord asked his servants, saying, ‘Have you a father, or a brother?’ And we said to my lord, ‘We have a father, an old man, and a young brother, the child of his old age; and his brother is dead, and he alone is left of his mother’s children; and his father loves him.’ Then you said to your servants, ‘Bring him down to me, that I may set my eyes upon him.’ We said to my lord, ‘The lad cannot leave his father, for if he should leave his father, his father would die.’ Then you said to your servants, ‘Unless your youngest brother comes down with you, you shall see my face no more.’ When we went back to your servant my father we told him the </w:t>
      </w:r>
      <w:r w:rsidR="0039159F" w:rsidRPr="006022E7">
        <w:lastRenderedPageBreak/>
        <w:t>words of my lord. And when our father said, ‘Go again, buy us a little food,’ we said, ‘We cannot go down. If our youngest brother goes with us, then we will go down; for we cannot see the man’s face unless our youngest brother is with us.’ Then your servant my father said to us, ‘You know that my wife bore me two sons; one left me, and I said, Surely he has been torn to pieces; and I have never seen him since. If you take this one also from me, and harm befalls him, you will bring down my gray hairs in sorrow to She</w:t>
      </w:r>
      <w:r w:rsidR="00B3622B">
        <w:t>'</w:t>
      </w:r>
      <w:r w:rsidR="0039159F" w:rsidRPr="006022E7">
        <w:t>ol.’ Now therefore, when I come to your servant my father, and the lad is not with us, then, as his life is bound up in the lad’s life, when he sees that the lad is not with us, he will die; and your servants will bring down the gray hairs of your servant our father with sorrow to She</w:t>
      </w:r>
      <w:r w:rsidR="00B3622B">
        <w:t>'</w:t>
      </w:r>
      <w:r w:rsidR="0039159F" w:rsidRPr="006022E7">
        <w:t>ol. For your servant became surety for the lad to my father, saying, ‘If I do not bring him back to you, then I shall bear the blame in the sight of my father all my life.’ Now therefore, let your servant, I pray you, remain instead of the lad as a slave to my lord; and let the lad go back with his brothers. For how can I go back to my father if the lad is not with me? I fear to see the evil that would come upon my father.”</w:t>
      </w:r>
    </w:p>
    <w:p w14:paraId="7B983F89" w14:textId="77777777" w:rsidR="0039159F" w:rsidRPr="006022E7" w:rsidRDefault="0039159F">
      <w:r w:rsidRPr="006022E7">
        <w:rPr>
          <w:i/>
          <w:iCs/>
        </w:rPr>
        <w:t>The Reader concludes</w:t>
      </w:r>
      <w:r w:rsidRPr="006022E7">
        <w:tab/>
        <w:t>The Word of the Lord.</w:t>
      </w:r>
    </w:p>
    <w:p w14:paraId="1ACA57B8" w14:textId="77777777" w:rsidR="0039159F" w:rsidRDefault="0039159F"/>
    <w:p w14:paraId="5F93E584" w14:textId="77777777" w:rsidR="00B3622B" w:rsidRDefault="00B3622B" w:rsidP="00B3622B">
      <w:pPr>
        <w:rPr>
          <w:b/>
          <w:bCs/>
        </w:rPr>
      </w:pPr>
      <w:r>
        <w:rPr>
          <w:b/>
          <w:bCs/>
        </w:rPr>
        <w:lastRenderedPageBreak/>
        <w:t>For use with the Second Lesson</w:t>
      </w:r>
    </w:p>
    <w:p w14:paraId="47D8D138" w14:textId="77777777" w:rsidR="00B3622B" w:rsidRDefault="00B3622B" w:rsidP="00B3622B">
      <w:pPr>
        <w:rPr>
          <w:bCs/>
        </w:rPr>
      </w:pPr>
      <w:r>
        <w:rPr>
          <w:bCs/>
        </w:rPr>
        <w:t xml:space="preserve">Adapted from </w:t>
      </w:r>
      <w:r>
        <w:rPr>
          <w:bCs/>
          <w:i/>
        </w:rPr>
        <w:t>The Vocabulary of the Church</w:t>
      </w:r>
      <w:r>
        <w:rPr>
          <w:bCs/>
        </w:rPr>
        <w:t xml:space="preserve"> (1960):</w:t>
      </w:r>
    </w:p>
    <w:p w14:paraId="63DF2A22" w14:textId="77777777" w:rsidR="00B3622B" w:rsidRDefault="00B3622B" w:rsidP="00B3622B">
      <w:pPr>
        <w:rPr>
          <w:bCs/>
        </w:rPr>
      </w:pPr>
    </w:p>
    <w:p w14:paraId="03603D90" w14:textId="77777777" w:rsidR="00B3622B" w:rsidRDefault="00B3622B" w:rsidP="00B3622B">
      <w:pPr>
        <w:ind w:left="1440"/>
        <w:rPr>
          <w:rFonts w:eastAsia="Arial Unicode MS" w:cs="Arial Unicode MS"/>
        </w:rPr>
      </w:pPr>
      <w:r>
        <w:t>Jai'rus</w:t>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t>JIGH-ruhs</w:t>
      </w:r>
    </w:p>
    <w:p w14:paraId="1E265D4F" w14:textId="77777777" w:rsidR="00B3622B" w:rsidRDefault="00B3622B" w:rsidP="00B3622B">
      <w:pPr>
        <w:ind w:left="1440"/>
      </w:pPr>
      <w:r>
        <w:t>Tal'itha cu'mi</w:t>
      </w:r>
      <w:r>
        <w:tab/>
      </w:r>
      <w:r>
        <w:tab/>
        <w:t>TAL-e-thuh-KUU-me</w:t>
      </w:r>
    </w:p>
    <w:p w14:paraId="40D668AE" w14:textId="77777777" w:rsidR="00B3622B" w:rsidRDefault="00B3622B"/>
    <w:p w14:paraId="7C7AB1E6" w14:textId="77777777" w:rsidR="00B3622B" w:rsidRPr="006022E7" w:rsidRDefault="00B3622B"/>
    <w:p w14:paraId="0A07CAD4" w14:textId="77777777" w:rsidR="0039159F" w:rsidRPr="006022E7" w:rsidRDefault="0039159F">
      <w:pPr>
        <w:pStyle w:val="Heading1"/>
      </w:pPr>
      <w:r w:rsidRPr="006022E7">
        <w:t>The Se</w:t>
      </w:r>
      <w:r w:rsidR="00D05A2E" w:rsidRPr="006022E7">
        <w:t>cond Lesson. The Reader begins</w:t>
      </w:r>
    </w:p>
    <w:p w14:paraId="67FCEDAC" w14:textId="77777777" w:rsidR="0039159F" w:rsidRPr="006022E7" w:rsidRDefault="0039159F">
      <w:pPr>
        <w:rPr>
          <w:b/>
          <w:bCs/>
        </w:rPr>
      </w:pPr>
      <w:r w:rsidRPr="006022E7">
        <w:rPr>
          <w:b/>
          <w:bCs/>
        </w:rPr>
        <w:t xml:space="preserve">A </w:t>
      </w:r>
      <w:smartTag w:uri="urn:schemas-microsoft-com:office:smarttags" w:element="place">
        <w:smartTag w:uri="urn:schemas-microsoft-com:office:smarttags" w:element="City">
          <w:r w:rsidRPr="006022E7">
            <w:rPr>
              <w:b/>
              <w:bCs/>
            </w:rPr>
            <w:t>Reading</w:t>
          </w:r>
        </w:smartTag>
      </w:smartTag>
      <w:r w:rsidRPr="006022E7">
        <w:rPr>
          <w:b/>
          <w:bCs/>
        </w:rPr>
        <w:t xml:space="preserve"> from the Gospel according to Mark</w:t>
      </w:r>
    </w:p>
    <w:p w14:paraId="6D36C456" w14:textId="77777777" w:rsidR="0039159F" w:rsidRPr="006022E7" w:rsidRDefault="00A75AE5">
      <w:pPr>
        <w:pStyle w:val="BodyText"/>
      </w:pPr>
      <w:r>
        <w:t>And w</w:t>
      </w:r>
      <w:r w:rsidR="0039159F" w:rsidRPr="006022E7">
        <w:t>hen Jesus had crossed again in the boat to the other side, a great crowd gathered about him; and he was beside the sea. Then came one of the rulers of the synagogue, Jai</w:t>
      </w:r>
      <w:r>
        <w:t>'</w:t>
      </w:r>
      <w:r w:rsidR="0039159F" w:rsidRPr="006022E7">
        <w:t xml:space="preserve">rus by name; and seeing him, he fell at his feet, and besought him, saying, “My little daughter is at the point of death. Come and lay your hands on her, so that she may be made well, and live.” And he went with him. And a great crowd followed him and thronged about him. And there was a woman who had had a flow of blood for twelve years, and who had suffered much under many physicians, and had spent all that she had, and was no better but rather grew worse. She had heard the reports about Jesus, and came up behind him in the crowd and touched his garment. For she said, “If I touch even his garments, I shall be made well.” And immediately the hemorrhage ceased; and she felt in her body that she was healed of </w:t>
      </w:r>
      <w:r w:rsidR="0039159F" w:rsidRPr="006022E7">
        <w:lastRenderedPageBreak/>
        <w:t>her disease. And Jesus, perceiving in himself that power had gone forth from him, immediately turned about in the crowd, and said, “Who touched my garments?” And his disciples said to him, “You see the crowd pressing around you, and yet you say, ‘Who touched me?’</w:t>
      </w:r>
      <w:r w:rsidR="00B3622B">
        <w:t xml:space="preserve"> </w:t>
      </w:r>
      <w:r w:rsidR="0039159F" w:rsidRPr="006022E7">
        <w:t>” And he looked around to see who had done it. But the woman, knowing what had been done to her, came in fear and trembling and fell down before him, and told him the whole truth. And he said to her, “Daughter, your faith has made you well; go in peace, and be healed of your disease.” While he was still speaking, there came from the ruler’s house some who said, “Your daughter is dead. Why trouble the Teacher any further?” But ignoring what they said, Jesus said to the ruler of the synagogue, “Do not fear, only believe.” And he allowed no one to follow him except Peter and James and John the brother of James. When they came to the house of the ruler of the synagogue, he saw a tumult, and people weeping and wailing loudly. And when he had entered, he said to them, “Why do you make a tumult and weep? The child is not dead but sleeping.” And they laughed at him. But he put them all outside, and took the child</w:t>
      </w:r>
      <w:r w:rsidR="006022E7">
        <w:t>’</w:t>
      </w:r>
      <w:r w:rsidR="0039159F" w:rsidRPr="006022E7">
        <w:t xml:space="preserve">s father and mother and those who were with him, and went in where the child was. Taking her by the hand he said to her, “Tal'itha cu'mi”; which means, “Little </w:t>
      </w:r>
      <w:r w:rsidR="0039159F" w:rsidRPr="006022E7">
        <w:lastRenderedPageBreak/>
        <w:t>girl, I say to you, arise.” And immediately the girl got up and walked (she was twelve years of age), and they were immediately overcome with amazement. And he strictly charged them that no one should know this, and told them to give her something to eat.</w:t>
      </w:r>
    </w:p>
    <w:p w14:paraId="691703D0" w14:textId="63476F1C" w:rsidR="0039159F" w:rsidRPr="006022E7" w:rsidRDefault="0039159F">
      <w:r w:rsidRPr="006022E7">
        <w:rPr>
          <w:i/>
          <w:iCs/>
        </w:rPr>
        <w:t>The Reader concludes</w:t>
      </w:r>
      <w:r w:rsidRPr="006022E7">
        <w:tab/>
        <w:t>The Word of the Lord.</w:t>
      </w:r>
      <w:r w:rsidR="00EC751B">
        <w:t xml:space="preserve"> </w:t>
      </w:r>
      <w:bookmarkStart w:id="0" w:name="_GoBack"/>
      <w:bookmarkEnd w:id="0"/>
    </w:p>
    <w:sectPr w:rsidR="0039159F" w:rsidRPr="006022E7" w:rsidSect="00D05A2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8BF6C" w14:textId="77777777" w:rsidR="0039159F" w:rsidRDefault="0039159F">
      <w:r>
        <w:separator/>
      </w:r>
    </w:p>
  </w:endnote>
  <w:endnote w:type="continuationSeparator" w:id="0">
    <w:p w14:paraId="3D1B0E0F" w14:textId="77777777" w:rsidR="0039159F" w:rsidRDefault="00391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01895" w14:textId="77777777" w:rsidR="006022E7" w:rsidRDefault="0039159F">
    <w:pPr>
      <w:pStyle w:val="Footer"/>
      <w:rPr>
        <w:smallCaps/>
        <w:sz w:val="24"/>
      </w:rPr>
    </w:pPr>
    <w:r>
      <w:rPr>
        <w:smallCaps/>
        <w:sz w:val="24"/>
      </w:rPr>
      <w:t>Year 2, Lent 3, Monday</w:t>
    </w:r>
    <w:r w:rsidR="006022E7">
      <w:rPr>
        <w:smallCaps/>
        <w:sz w:val="24"/>
      </w:rPr>
      <w:t xml:space="preserve">: </w:t>
    </w:r>
    <w:r>
      <w:rPr>
        <w:smallCaps/>
        <w:sz w:val="24"/>
      </w:rPr>
      <w:t>Morning Prayer</w:t>
    </w:r>
  </w:p>
  <w:p w14:paraId="515BD376" w14:textId="77777777" w:rsidR="0039159F" w:rsidRDefault="0039159F">
    <w:pPr>
      <w:pStyle w:val="Footer"/>
      <w:rPr>
        <w:sz w:val="24"/>
      </w:rPr>
    </w:pPr>
    <w:r>
      <w:rPr>
        <w:smallCaps/>
        <w:sz w:val="24"/>
      </w:rPr>
      <w:t>Genesis 44:18</w:t>
    </w:r>
    <w:r w:rsidR="00A75AE5">
      <w:rPr>
        <w:smallCaps/>
        <w:sz w:val="24"/>
      </w:rPr>
      <w:t>–</w:t>
    </w:r>
    <w:r>
      <w:rPr>
        <w:smallCaps/>
        <w:sz w:val="24"/>
      </w:rPr>
      <w:t>34</w:t>
    </w:r>
    <w:r w:rsidR="006022E7">
      <w:rPr>
        <w:smallCaps/>
        <w:sz w:val="24"/>
      </w:rPr>
      <w:t xml:space="preserve">; </w:t>
    </w:r>
    <w:r>
      <w:rPr>
        <w:smallCaps/>
        <w:sz w:val="24"/>
      </w:rPr>
      <w:t>Mark 5:21</w:t>
    </w:r>
    <w:r w:rsidR="00A75AE5">
      <w:rPr>
        <w:smallCaps/>
        <w:sz w:val="24"/>
      </w:rPr>
      <w:t>–</w:t>
    </w:r>
    <w:r>
      <w:rPr>
        <w:smallCaps/>
        <w:sz w:val="24"/>
      </w:rPr>
      <w:t>43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A240C" w14:textId="77777777" w:rsidR="0039159F" w:rsidRDefault="0039159F">
      <w:r>
        <w:separator/>
      </w:r>
    </w:p>
  </w:footnote>
  <w:footnote w:type="continuationSeparator" w:id="0">
    <w:p w14:paraId="27141598" w14:textId="77777777" w:rsidR="0039159F" w:rsidRDefault="003915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A2E"/>
    <w:rsid w:val="0039159F"/>
    <w:rsid w:val="00427F9F"/>
    <w:rsid w:val="004911B3"/>
    <w:rsid w:val="006022E7"/>
    <w:rsid w:val="007A780B"/>
    <w:rsid w:val="00A75AE5"/>
    <w:rsid w:val="00B3622B"/>
    <w:rsid w:val="00D05A2E"/>
    <w:rsid w:val="00E60100"/>
    <w:rsid w:val="00EC751B"/>
    <w:rsid w:val="00F05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BB20A07"/>
  <w15:docId w15:val="{D80ECD55-B78F-4BA2-8818-EE5AF530F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imes New Roman" w:hAnsi="Garamond" w:cs="Times New Roman"/>
        <w:sz w:val="4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semiHidden/>
    <w:unhideWhenUsed/>
    <w:rsid w:val="00F05E40"/>
    <w:rPr>
      <w:rFonts w:ascii="Segoe UI" w:hAnsi="Segoe UI" w:cs="Segoe UI"/>
      <w:sz w:val="18"/>
      <w:szCs w:val="18"/>
    </w:rPr>
  </w:style>
  <w:style w:type="character" w:customStyle="1" w:styleId="BalloonTextChar">
    <w:name w:val="Balloon Text Char"/>
    <w:basedOn w:val="DefaultParagraphFont"/>
    <w:link w:val="BalloonText"/>
    <w:semiHidden/>
    <w:rsid w:val="00F05E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61568">
      <w:bodyDiv w:val="1"/>
      <w:marLeft w:val="0"/>
      <w:marRight w:val="0"/>
      <w:marTop w:val="0"/>
      <w:marBottom w:val="0"/>
      <w:divBdr>
        <w:top w:val="none" w:sz="0" w:space="0" w:color="auto"/>
        <w:left w:val="none" w:sz="0" w:space="0" w:color="auto"/>
        <w:bottom w:val="none" w:sz="0" w:space="0" w:color="auto"/>
        <w:right w:val="none" w:sz="0" w:space="0" w:color="auto"/>
      </w:divBdr>
    </w:div>
    <w:div w:id="561213932">
      <w:bodyDiv w:val="1"/>
      <w:marLeft w:val="0"/>
      <w:marRight w:val="0"/>
      <w:marTop w:val="0"/>
      <w:marBottom w:val="0"/>
      <w:divBdr>
        <w:top w:val="none" w:sz="0" w:space="0" w:color="auto"/>
        <w:left w:val="none" w:sz="0" w:space="0" w:color="auto"/>
        <w:bottom w:val="none" w:sz="0" w:space="0" w:color="auto"/>
        <w:right w:val="none" w:sz="0" w:space="0" w:color="auto"/>
      </w:divBdr>
    </w:div>
    <w:div w:id="738133774">
      <w:bodyDiv w:val="1"/>
      <w:marLeft w:val="0"/>
      <w:marRight w:val="0"/>
      <w:marTop w:val="0"/>
      <w:marBottom w:val="0"/>
      <w:divBdr>
        <w:top w:val="none" w:sz="0" w:space="0" w:color="auto"/>
        <w:left w:val="none" w:sz="0" w:space="0" w:color="auto"/>
        <w:bottom w:val="none" w:sz="0" w:space="0" w:color="auto"/>
        <w:right w:val="none" w:sz="0" w:space="0" w:color="auto"/>
      </w:divBdr>
    </w:div>
    <w:div w:id="888881454">
      <w:bodyDiv w:val="1"/>
      <w:marLeft w:val="0"/>
      <w:marRight w:val="0"/>
      <w:marTop w:val="0"/>
      <w:marBottom w:val="0"/>
      <w:divBdr>
        <w:top w:val="none" w:sz="0" w:space="0" w:color="auto"/>
        <w:left w:val="none" w:sz="0" w:space="0" w:color="auto"/>
        <w:bottom w:val="none" w:sz="0" w:space="0" w:color="auto"/>
        <w:right w:val="none" w:sz="0" w:space="0" w:color="auto"/>
      </w:divBdr>
    </w:div>
    <w:div w:id="145884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11</TotalTime>
  <Pages>5</Pages>
  <Words>988</Words>
  <Characters>4093</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10</cp:revision>
  <cp:lastPrinted>2016-02-08T20:39:00Z</cp:lastPrinted>
  <dcterms:created xsi:type="dcterms:W3CDTF">2010-02-16T16:51:00Z</dcterms:created>
  <dcterms:modified xsi:type="dcterms:W3CDTF">2020-03-04T16:01:00Z</dcterms:modified>
</cp:coreProperties>
</file>