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DA2" w:rsidRPr="00C75E4A" w:rsidRDefault="00B01DA2">
      <w:pPr>
        <w:rPr>
          <w:bCs/>
        </w:rPr>
      </w:pPr>
      <w:r>
        <w:rPr>
          <w:b/>
          <w:bCs/>
          <w:smallCaps/>
        </w:rPr>
        <w:t>Year 2, Proper 19, Monday: Evening Prayer</w:t>
      </w:r>
    </w:p>
    <w:p w:rsidR="00B01DA2" w:rsidRPr="00C75E4A" w:rsidRDefault="00B01DA2"/>
    <w:p w:rsidR="00B01DA2" w:rsidRPr="00C75E4A" w:rsidRDefault="00B01DA2">
      <w:pPr>
        <w:pStyle w:val="Header"/>
        <w:tabs>
          <w:tab w:val="clear" w:pos="4320"/>
          <w:tab w:val="clear" w:pos="8640"/>
        </w:tabs>
      </w:pPr>
    </w:p>
    <w:p w:rsidR="00B01DA2" w:rsidRDefault="00B01DA2">
      <w:pPr>
        <w:rPr>
          <w:i/>
          <w:iCs/>
        </w:rPr>
      </w:pPr>
      <w:r>
        <w:rPr>
          <w:i/>
          <w:iCs/>
        </w:rPr>
        <w:t>The First Lesson. The Reader begins</w:t>
      </w:r>
    </w:p>
    <w:p w:rsidR="00B01DA2" w:rsidRDefault="00B01DA2">
      <w:pPr>
        <w:pStyle w:val="Heading2"/>
      </w:pPr>
      <w:r>
        <w:t xml:space="preserve">A </w:t>
      </w:r>
      <w:smartTag w:uri="urn:schemas-microsoft-com:office:smarttags" w:element="place">
        <w:smartTag w:uri="urn:schemas-microsoft-com:office:smarttags" w:element="City">
          <w:r>
            <w:t>Reading</w:t>
          </w:r>
        </w:smartTag>
      </w:smartTag>
      <w:r>
        <w:t xml:space="preserve"> from the Book of Zechariah</w:t>
      </w:r>
    </w:p>
    <w:p w:rsidR="00B01DA2" w:rsidRDefault="00B01DA2">
      <w:r>
        <w:t xml:space="preserve">On the twenty-fourth day of the eleventh month which is the month of Shebat, in the second year of Darius, the word of the </w:t>
      </w:r>
      <w:r>
        <w:rPr>
          <w:smallCaps/>
        </w:rPr>
        <w:t>Lord</w:t>
      </w:r>
      <w:r>
        <w:t xml:space="preserve"> came to Zechari'ah the son of Berechi'ah, son of Iddo, the prophet; and Zechari'ah said, “I saw in the night, and behold, a man riding upon a red horse!</w:t>
      </w:r>
      <w:r w:rsidR="00C75E4A">
        <w:t xml:space="preserve"> </w:t>
      </w:r>
      <w:r>
        <w:t>He was standing among the myrtle trees in the glen; and behind him were red, sorrel, and white horses.</w:t>
      </w:r>
      <w:r w:rsidR="00C75E4A">
        <w:t xml:space="preserve"> </w:t>
      </w:r>
      <w:r>
        <w:t>Then I said, ‘What are these, my lord?’</w:t>
      </w:r>
      <w:r w:rsidR="00C75E4A">
        <w:t xml:space="preserve"> </w:t>
      </w:r>
      <w:r>
        <w:t>The angel who talked with me said to me, ‘I will show you what they are.’</w:t>
      </w:r>
      <w:r w:rsidR="00C75E4A">
        <w:t xml:space="preserve"> </w:t>
      </w:r>
      <w:r>
        <w:t xml:space="preserve">So the man who was standing among the myrtle trees answered, ‘These are they whom the </w:t>
      </w:r>
      <w:r>
        <w:rPr>
          <w:smallCaps/>
        </w:rPr>
        <w:t>Lord</w:t>
      </w:r>
      <w:r>
        <w:t xml:space="preserve"> has sent to patrol the earth.’</w:t>
      </w:r>
      <w:r w:rsidR="00C75E4A">
        <w:t xml:space="preserve"> </w:t>
      </w:r>
      <w:r>
        <w:t xml:space="preserve">And they answered the angel of the </w:t>
      </w:r>
      <w:r>
        <w:rPr>
          <w:smallCaps/>
        </w:rPr>
        <w:t>Lord</w:t>
      </w:r>
      <w:r>
        <w:t xml:space="preserve"> who was standing among the myrtle trees, ‘We have patrolled the earth, and behold, all the earth remains at rest.’</w:t>
      </w:r>
      <w:r w:rsidR="00C75E4A">
        <w:t xml:space="preserve"> </w:t>
      </w:r>
      <w:r>
        <w:t xml:space="preserve">Then the angel of the </w:t>
      </w:r>
      <w:r>
        <w:rPr>
          <w:smallCaps/>
        </w:rPr>
        <w:t>Lord</w:t>
      </w:r>
      <w:r>
        <w:t xml:space="preserve"> said, ‘O </w:t>
      </w:r>
      <w:r>
        <w:rPr>
          <w:smallCaps/>
        </w:rPr>
        <w:t>Lord</w:t>
      </w:r>
      <w:r>
        <w:t xml:space="preserve"> of hosts, how long wilt thou have no mercy on </w:t>
      </w:r>
      <w:smartTag w:uri="urn:schemas-microsoft-com:office:smarttags" w:element="City">
        <w:r>
          <w:t>Jerusalem</w:t>
        </w:r>
      </w:smartTag>
      <w:r>
        <w:t xml:space="preserve"> and the cities of </w:t>
      </w:r>
      <w:smartTag w:uri="urn:schemas-microsoft-com:office:smarttags" w:element="country-region">
        <w:smartTag w:uri="urn:schemas-microsoft-com:office:smarttags" w:element="place">
          <w:r>
            <w:t>Judah</w:t>
          </w:r>
        </w:smartTag>
      </w:smartTag>
      <w:r>
        <w:t>, against which thou hast had indignation these seventy years?’</w:t>
      </w:r>
      <w:r w:rsidR="00C75E4A">
        <w:t xml:space="preserve"> </w:t>
      </w:r>
      <w:r>
        <w:t xml:space="preserve">And the </w:t>
      </w:r>
      <w:r>
        <w:rPr>
          <w:smallCaps/>
        </w:rPr>
        <w:t>Lord</w:t>
      </w:r>
      <w:r>
        <w:t xml:space="preserve"> answered gracious and comforting words to the angel who talked with me.</w:t>
      </w:r>
      <w:r w:rsidR="00C75E4A">
        <w:t xml:space="preserve"> </w:t>
      </w:r>
      <w:r>
        <w:t xml:space="preserve">So the angel who talked with me </w:t>
      </w:r>
      <w:r>
        <w:lastRenderedPageBreak/>
        <w:t xml:space="preserve">said to me, ‘Cry out, Thus says the </w:t>
      </w:r>
      <w:r>
        <w:rPr>
          <w:smallCaps/>
        </w:rPr>
        <w:t>Lord</w:t>
      </w:r>
      <w:r>
        <w:t xml:space="preserve"> of hosts: I am exceedingly jealous for </w:t>
      </w:r>
      <w:smartTag w:uri="urn:schemas-microsoft-com:office:smarttags" w:element="City">
        <w:r>
          <w:t>Jerusalem</w:t>
        </w:r>
      </w:smartTag>
      <w:r>
        <w:t xml:space="preserve"> and for </w:t>
      </w:r>
      <w:smartTag w:uri="urn:schemas-microsoft-com:office:smarttags" w:element="place">
        <w:smartTag w:uri="urn:schemas-microsoft-com:office:smarttags" w:element="City">
          <w:r>
            <w:t>Zion</w:t>
          </w:r>
        </w:smartTag>
      </w:smartTag>
      <w:r>
        <w:t>.</w:t>
      </w:r>
      <w:r w:rsidR="00C75E4A">
        <w:t xml:space="preserve"> </w:t>
      </w:r>
      <w:r>
        <w:t>And I am very angry with the nations that are at ease; for while I was angry but a little they furthered the disaster.</w:t>
      </w:r>
      <w:r w:rsidR="00C75E4A">
        <w:t xml:space="preserve"> </w:t>
      </w:r>
      <w:r>
        <w:t xml:space="preserve">Therefore, thus says the </w:t>
      </w:r>
      <w:r>
        <w:rPr>
          <w:smallCaps/>
        </w:rPr>
        <w:t>Lord</w:t>
      </w:r>
      <w:r>
        <w:t xml:space="preserve">, I have returned to </w:t>
      </w:r>
      <w:smartTag w:uri="urn:schemas-microsoft-com:office:smarttags" w:element="City">
        <w:r>
          <w:t>Jerusalem</w:t>
        </w:r>
      </w:smartTag>
      <w:r>
        <w:t xml:space="preserve"> with compassion; my house shall be built in it, says the </w:t>
      </w:r>
      <w:r>
        <w:rPr>
          <w:smallCaps/>
        </w:rPr>
        <w:t>Lord</w:t>
      </w:r>
      <w:r>
        <w:t xml:space="preserve"> of hosts, and the measuring line shall be stretched out over </w:t>
      </w:r>
      <w:smartTag w:uri="urn:schemas-microsoft-com:office:smarttags" w:element="City">
        <w:smartTag w:uri="urn:schemas-microsoft-com:office:smarttags" w:element="place">
          <w:r>
            <w:t>Jerusalem</w:t>
          </w:r>
        </w:smartTag>
      </w:smartTag>
      <w:r>
        <w:t>.</w:t>
      </w:r>
      <w:r w:rsidR="00C75E4A">
        <w:t xml:space="preserve"> </w:t>
      </w:r>
      <w:r>
        <w:t xml:space="preserve">Cry again, Thus says the </w:t>
      </w:r>
      <w:r>
        <w:rPr>
          <w:smallCaps/>
        </w:rPr>
        <w:t>Lord</w:t>
      </w:r>
      <w:r>
        <w:t xml:space="preserve"> of hosts: My cities shall again overflow with prosperity, and the </w:t>
      </w:r>
      <w:r>
        <w:rPr>
          <w:smallCaps/>
        </w:rPr>
        <w:t>Lord</w:t>
      </w:r>
      <w:r>
        <w:t xml:space="preserve"> will again comfort </w:t>
      </w:r>
      <w:smartTag w:uri="urn:schemas-microsoft-com:office:smarttags" w:element="City">
        <w:r>
          <w:t>Zion</w:t>
        </w:r>
      </w:smartTag>
      <w:r>
        <w:t xml:space="preserve"> and again choose </w:t>
      </w:r>
      <w:smartTag w:uri="urn:schemas-microsoft-com:office:smarttags" w:element="place">
        <w:smartTag w:uri="urn:schemas-microsoft-com:office:smarttags" w:element="City">
          <w:r>
            <w:t>Jerusalem</w:t>
          </w:r>
        </w:smartTag>
      </w:smartTag>
      <w:r>
        <w:t>.’”</w:t>
      </w:r>
    </w:p>
    <w:p w:rsidR="00B01DA2" w:rsidRDefault="00B01DA2">
      <w:r>
        <w:rPr>
          <w:i/>
          <w:iCs/>
        </w:rPr>
        <w:t>The Reader concludes</w:t>
      </w:r>
      <w:r>
        <w:tab/>
        <w:t>The Word of the Lord.</w:t>
      </w:r>
    </w:p>
    <w:p w:rsidR="00B01DA2" w:rsidRDefault="00B01DA2"/>
    <w:p w:rsidR="00B01DA2" w:rsidRDefault="00B01DA2">
      <w:pPr>
        <w:rPr>
          <w:i/>
          <w:iCs/>
        </w:rPr>
      </w:pPr>
    </w:p>
    <w:p w:rsidR="00B01DA2" w:rsidRDefault="00B01DA2">
      <w:pPr>
        <w:rPr>
          <w:i/>
          <w:iCs/>
        </w:rPr>
      </w:pPr>
      <w:r>
        <w:rPr>
          <w:i/>
          <w:iCs/>
        </w:rPr>
        <w:t>The Sec</w:t>
      </w:r>
      <w:r w:rsidR="005460EE">
        <w:rPr>
          <w:i/>
          <w:iCs/>
        </w:rPr>
        <w:t>ond Lesson.</w:t>
      </w:r>
      <w:r w:rsidR="00C75E4A">
        <w:rPr>
          <w:i/>
          <w:iCs/>
        </w:rPr>
        <w:t xml:space="preserve"> </w:t>
      </w:r>
      <w:r w:rsidR="005460EE">
        <w:rPr>
          <w:i/>
          <w:iCs/>
        </w:rPr>
        <w:t>The Reader begins</w:t>
      </w:r>
    </w:p>
    <w:p w:rsidR="00B01DA2" w:rsidRDefault="00B01DA2">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Revelation to John</w:t>
      </w:r>
    </w:p>
    <w:p w:rsidR="00B01DA2" w:rsidRDefault="00B01DA2">
      <w:r>
        <w:t>Then I was given a measuring rod like a staff, and I was told: “Rise and measure the temple of God and the altar and those who worship there, but do not measure the court outside the temple; leave that out, for it is given over to the nations, and they will trample over the holy city for forty-two months.</w:t>
      </w:r>
      <w:r w:rsidR="00C75E4A">
        <w:t xml:space="preserve"> </w:t>
      </w:r>
      <w:r>
        <w:t>And I will grant my two witnesses power to prophesy for one thousand two hundred and sixty days, clothed in sackcloth.”</w:t>
      </w:r>
      <w:r w:rsidR="00C75E4A">
        <w:t xml:space="preserve"> </w:t>
      </w:r>
      <w:r>
        <w:t>These are the two olive trees and the two lampstands which stand before the Lord of the earth.</w:t>
      </w:r>
      <w:r w:rsidR="00C75E4A">
        <w:t xml:space="preserve"> </w:t>
      </w:r>
      <w:r>
        <w:lastRenderedPageBreak/>
        <w:t>And if any one would harm them, fire pours out from their mouth and consumes their foes; if any one would harm them, thus he is doomed to be killed.</w:t>
      </w:r>
      <w:r w:rsidR="00C75E4A">
        <w:t xml:space="preserve"> </w:t>
      </w:r>
      <w:r>
        <w:t>They have power to shut the sky, that no rain may fall during the days of their prophesying, and they have power over the waters to turn them into blood, and to smite the earth with every plague, as often as they desire.</w:t>
      </w:r>
      <w:r w:rsidR="00C75E4A">
        <w:t xml:space="preserve"> </w:t>
      </w:r>
      <w:r>
        <w:t xml:space="preserve">And when they have finished their testimony, the beast that ascends from the bottomless pit will make war upon them and conquer them and kill them, and their dead bodies will lie in the street of the great city which is allegorically called </w:t>
      </w:r>
      <w:smartTag w:uri="urn:schemas-microsoft-com:office:smarttags" w:element="City">
        <w:r>
          <w:t>Sodom</w:t>
        </w:r>
      </w:smartTag>
      <w:r>
        <w:t xml:space="preserve"> and </w:t>
      </w:r>
      <w:smartTag w:uri="urn:schemas-microsoft-com:office:smarttags" w:element="country-region">
        <w:smartTag w:uri="urn:schemas-microsoft-com:office:smarttags" w:element="place">
          <w:r>
            <w:t>Egypt</w:t>
          </w:r>
        </w:smartTag>
      </w:smartTag>
      <w:r>
        <w:t>, where their Lord was crucified.</w:t>
      </w:r>
      <w:r w:rsidR="00C75E4A">
        <w:t xml:space="preserve"> </w:t>
      </w:r>
      <w:r>
        <w:t>For three days and a half men from the peoples and tribes and tongues and nations gaze at their dead bodies and refuse to let them be placed in a tomb, and those who dwell on the earth will rejoice over them and make merry and exchange presents, because these two prophets had been a torment to those who dwell on the earth.</w:t>
      </w:r>
      <w:r w:rsidR="00C75E4A">
        <w:t xml:space="preserve"> </w:t>
      </w:r>
      <w:r>
        <w:t>But after the three and a half days a breath of life from God entered them, and they stood up on their feet, and great fear fell on those who saw them.</w:t>
      </w:r>
      <w:r w:rsidR="00C75E4A">
        <w:t xml:space="preserve"> </w:t>
      </w:r>
      <w:r>
        <w:t>Then they heard a loud voice from heaven saying to them, “Come up hither!”</w:t>
      </w:r>
      <w:r w:rsidR="00C75E4A">
        <w:t xml:space="preserve"> </w:t>
      </w:r>
      <w:r>
        <w:t>And in the sight of their foes they went up to heaven in a cloud.</w:t>
      </w:r>
      <w:r w:rsidR="00C75E4A">
        <w:t xml:space="preserve"> </w:t>
      </w:r>
      <w:r>
        <w:t xml:space="preserve">And at that hour there was a great earthquake, and a tenth of the city fell; seven thousand people were </w:t>
      </w:r>
      <w:r>
        <w:lastRenderedPageBreak/>
        <w:t>killed in the earthquake, and the rest were terrified and gave glory to the God of heaven.</w:t>
      </w:r>
      <w:r w:rsidR="00C75E4A">
        <w:t xml:space="preserve"> </w:t>
      </w:r>
      <w:r>
        <w:t>The second woe has passed; behold, the third woe is soon to come.</w:t>
      </w:r>
      <w:bookmarkStart w:id="0" w:name="_GoBack"/>
      <w:bookmarkEnd w:id="0"/>
    </w:p>
    <w:p w:rsidR="00B01DA2" w:rsidRDefault="00B01DA2">
      <w:r>
        <w:rPr>
          <w:i/>
          <w:iCs/>
        </w:rPr>
        <w:t>The Reader concludes</w:t>
      </w:r>
      <w:r>
        <w:tab/>
        <w:t>The Word of the Lord.</w:t>
      </w:r>
    </w:p>
    <w:sectPr w:rsidR="00B01DA2" w:rsidSect="009B08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FD1" w:rsidRDefault="00F26FD1">
      <w:r>
        <w:separator/>
      </w:r>
    </w:p>
  </w:endnote>
  <w:endnote w:type="continuationSeparator" w:id="0">
    <w:p w:rsidR="00F26FD1" w:rsidRDefault="00F2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E4A" w:rsidRDefault="00B01DA2">
    <w:pPr>
      <w:pStyle w:val="Footer"/>
      <w:rPr>
        <w:smallCaps/>
        <w:sz w:val="24"/>
      </w:rPr>
    </w:pPr>
    <w:r>
      <w:rPr>
        <w:smallCaps/>
        <w:sz w:val="24"/>
      </w:rPr>
      <w:t>Year 2, Proper 25, Monday</w:t>
    </w:r>
    <w:r w:rsidR="00C75E4A">
      <w:rPr>
        <w:smallCaps/>
        <w:sz w:val="24"/>
      </w:rPr>
      <w:t xml:space="preserve">: </w:t>
    </w:r>
    <w:r>
      <w:rPr>
        <w:smallCaps/>
        <w:sz w:val="24"/>
      </w:rPr>
      <w:t>Evening Prayer</w:t>
    </w:r>
  </w:p>
  <w:p w:rsidR="00B01DA2" w:rsidRDefault="00B01DA2">
    <w:pPr>
      <w:pStyle w:val="Footer"/>
      <w:rPr>
        <w:sz w:val="24"/>
      </w:rPr>
    </w:pPr>
    <w:r>
      <w:rPr>
        <w:smallCaps/>
        <w:sz w:val="24"/>
      </w:rPr>
      <w:t>Zechariah 1:7-17; Revelation 11:1-14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FD1" w:rsidRDefault="00F26FD1">
      <w:r>
        <w:separator/>
      </w:r>
    </w:p>
  </w:footnote>
  <w:footnote w:type="continuationSeparator" w:id="0">
    <w:p w:rsidR="00F26FD1" w:rsidRDefault="00F26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0F"/>
    <w:rsid w:val="001E47EE"/>
    <w:rsid w:val="002E7D7E"/>
    <w:rsid w:val="005460EE"/>
    <w:rsid w:val="007C350F"/>
    <w:rsid w:val="009B0852"/>
    <w:rsid w:val="00B01DA2"/>
    <w:rsid w:val="00C75E4A"/>
    <w:rsid w:val="00CC6480"/>
    <w:rsid w:val="00F2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Office.dot</Template>
  <TotalTime>0</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sgerth</cp:lastModifiedBy>
  <cp:revision>2</cp:revision>
  <cp:lastPrinted>1601-01-01T00:00:00Z</cp:lastPrinted>
  <dcterms:created xsi:type="dcterms:W3CDTF">2012-10-02T19:18:00Z</dcterms:created>
  <dcterms:modified xsi:type="dcterms:W3CDTF">2012-10-02T19:18:00Z</dcterms:modified>
</cp:coreProperties>
</file>