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7C" w:rsidRPr="00D136A5" w:rsidRDefault="000C027C" w:rsidP="000C027C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 w:rsidR="00CD2168">
        <w:rPr>
          <w:bCs w:val="0"/>
          <w:smallCaps/>
        </w:rPr>
        <w:t>26</w:t>
      </w:r>
      <w:r w:rsidR="00FD2CAB">
        <w:rPr>
          <w:bCs w:val="0"/>
          <w:smallCaps/>
        </w:rPr>
        <w:t>,</w:t>
      </w:r>
      <w:r w:rsidRPr="00CA41E5">
        <w:rPr>
          <w:bCs w:val="0"/>
          <w:smallCaps/>
        </w:rPr>
        <w:t xml:space="preserve"> Thursday</w:t>
      </w:r>
      <w:r w:rsidRPr="00CA41E5">
        <w:rPr>
          <w:smallCaps/>
        </w:rPr>
        <w:t>: Mass</w:t>
      </w:r>
    </w:p>
    <w:p w:rsidR="001A486D" w:rsidRPr="00D136A5" w:rsidRDefault="001A486D">
      <w:pPr>
        <w:pStyle w:val="Header"/>
        <w:tabs>
          <w:tab w:val="clear" w:pos="4320"/>
          <w:tab w:val="clear" w:pos="8640"/>
        </w:tabs>
      </w:pPr>
    </w:p>
    <w:p w:rsidR="001A486D" w:rsidRPr="00D136A5" w:rsidRDefault="001A486D">
      <w:pPr>
        <w:pStyle w:val="Header"/>
        <w:tabs>
          <w:tab w:val="clear" w:pos="4320"/>
          <w:tab w:val="clear" w:pos="8640"/>
        </w:tabs>
      </w:pPr>
    </w:p>
    <w:p w:rsidR="001A486D" w:rsidRDefault="001A486D">
      <w:pPr>
        <w:rPr>
          <w:i/>
          <w:iCs/>
        </w:rPr>
      </w:pPr>
      <w:r>
        <w:rPr>
          <w:i/>
          <w:iCs/>
        </w:rPr>
        <w:t>The First Lesson.</w:t>
      </w:r>
      <w:r w:rsidR="00D136A5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FD2CAB" w:rsidRDefault="001A486D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</w:t>
      </w:r>
    </w:p>
    <w:p w:rsidR="001A486D" w:rsidRDefault="00FD2CAB">
      <w:pPr>
        <w:pStyle w:val="Heading2"/>
      </w:pPr>
      <w:r>
        <w:tab/>
      </w:r>
      <w:r w:rsidR="001A486D">
        <w:t>Letter of Paul to the Philippians</w:t>
      </w:r>
    </w:p>
    <w:p w:rsidR="001A486D" w:rsidRDefault="001A486D">
      <w:r>
        <w:t>For we are the true circumcision, who worship God in spirit, and glory in Christ Jesus, and put no confidence in the flesh.</w:t>
      </w:r>
      <w:r w:rsidR="00D136A5">
        <w:t xml:space="preserve"> </w:t>
      </w:r>
      <w:r>
        <w:t>Though I myself have reason for confidence in the flesh also.</w:t>
      </w:r>
      <w:r w:rsidR="00D136A5">
        <w:t xml:space="preserve"> </w:t>
      </w:r>
      <w:r>
        <w:t xml:space="preserve">If any other man thinks he has reason for confidence in the flesh, I have more: circumcised on the eighth day, of the people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, of the tribe of Benjamin, a Hebrew born of Hebrews; as to the law a Pharisee, as to zeal a persecutor of the church, as to righteousness under the law blameless.</w:t>
      </w:r>
      <w:r w:rsidR="00D136A5">
        <w:t xml:space="preserve"> </w:t>
      </w:r>
      <w:r>
        <w:t>But whatever gain I had, I counted as loss for the sake of Christ.</w:t>
      </w:r>
      <w:r w:rsidR="00D136A5">
        <w:t xml:space="preserve"> </w:t>
      </w:r>
      <w:r>
        <w:t>Indeed I count everything as loss because of the surpassing worth of knowing Christ Jesus my Lord.</w:t>
      </w:r>
    </w:p>
    <w:p w:rsidR="001A486D" w:rsidRDefault="001A486D">
      <w:r>
        <w:rPr>
          <w:i/>
          <w:iCs/>
        </w:rPr>
        <w:t>The Reader concludes</w:t>
      </w:r>
      <w:r>
        <w:tab/>
        <w:t>The Word of the Lord.</w:t>
      </w:r>
    </w:p>
    <w:p w:rsidR="00D136A5" w:rsidRDefault="00D136A5"/>
    <w:p w:rsidR="00D136A5" w:rsidRDefault="00D136A5"/>
    <w:p w:rsidR="00D136A5" w:rsidRDefault="00D136A5"/>
    <w:p w:rsidR="00D136A5" w:rsidRDefault="00D136A5"/>
    <w:p w:rsidR="00D136A5" w:rsidRDefault="00D136A5"/>
    <w:p w:rsidR="00D136A5" w:rsidRDefault="00D136A5"/>
    <w:p w:rsidR="001A486D" w:rsidRDefault="001A486D">
      <w:pPr>
        <w:rPr>
          <w:b/>
          <w:bCs/>
        </w:rPr>
      </w:pPr>
      <w:r>
        <w:rPr>
          <w:b/>
          <w:bCs/>
        </w:rPr>
        <w:lastRenderedPageBreak/>
        <w:t>Psalm 105:1-7</w:t>
      </w:r>
    </w:p>
    <w:p w:rsidR="00582C7A" w:rsidRPr="003A6DAC" w:rsidRDefault="00F93B48" w:rsidP="00582C7A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582C7A" w:rsidRPr="003A6DAC">
        <w:rPr>
          <w:i/>
          <w:iCs/>
          <w:szCs w:val="44"/>
        </w:rPr>
        <w:t>he Reader says</w:t>
      </w:r>
      <w:r w:rsidR="00582C7A" w:rsidRPr="003A6DAC">
        <w:rPr>
          <w:i/>
          <w:iCs/>
          <w:szCs w:val="44"/>
        </w:rPr>
        <w:tab/>
      </w:r>
    </w:p>
    <w:p w:rsidR="00582C7A" w:rsidRPr="003A6DAC" w:rsidRDefault="00CD2168" w:rsidP="00582C7A">
      <w:pPr>
        <w:suppressAutoHyphens/>
        <w:rPr>
          <w:spacing w:val="-2"/>
          <w:szCs w:val="44"/>
        </w:rPr>
      </w:pPr>
      <w:r>
        <w:t>Please join me in reading Psalm 105, verses 1 through 7, found in the red Prayer Book on page 738</w:t>
      </w:r>
      <w:r w:rsidR="00582C7A" w:rsidRPr="003A6DAC">
        <w:rPr>
          <w:szCs w:val="44"/>
        </w:rPr>
        <w:t>.</w:t>
      </w:r>
    </w:p>
    <w:p w:rsidR="00582C7A" w:rsidRPr="003A6DAC" w:rsidRDefault="00D136A5" w:rsidP="00582C7A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582C7A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582C7A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D136A5" w:rsidRDefault="00D136A5">
      <w:pPr>
        <w:ind w:left="720" w:hanging="720"/>
      </w:pPr>
    </w:p>
    <w:p w:rsidR="00CA20CC" w:rsidRDefault="001A486D">
      <w:pPr>
        <w:ind w:left="720" w:hanging="720"/>
      </w:pPr>
      <w:r>
        <w:t xml:space="preserve">1 </w:t>
      </w:r>
      <w:r>
        <w:tab/>
        <w:t xml:space="preserve">Give thanks to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 xml:space="preserve">and call upon his </w:t>
      </w:r>
    </w:p>
    <w:p w:rsidR="001A486D" w:rsidRDefault="001A486D" w:rsidP="00CA20CC">
      <w:pPr>
        <w:ind w:left="2160" w:firstLine="720"/>
      </w:pPr>
      <w:r>
        <w:t>Name;*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make known his deeds among the peoples.</w:t>
      </w:r>
    </w:p>
    <w:p w:rsidR="001A486D" w:rsidRDefault="001A486D">
      <w:r>
        <w:t xml:space="preserve"> </w:t>
      </w:r>
    </w:p>
    <w:p w:rsidR="001A486D" w:rsidRDefault="001A486D">
      <w:r>
        <w:t xml:space="preserve">2 </w:t>
      </w:r>
      <w:r>
        <w:tab/>
        <w:t>Sing to him, sing praises to him, 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and speak of all his marvelous works.</w:t>
      </w:r>
    </w:p>
    <w:p w:rsidR="001A486D" w:rsidRDefault="001A486D">
      <w:r>
        <w:t xml:space="preserve"> </w:t>
      </w:r>
    </w:p>
    <w:p w:rsidR="001A486D" w:rsidRDefault="001A486D">
      <w:r>
        <w:t xml:space="preserve">3 </w:t>
      </w:r>
      <w:r>
        <w:tab/>
        <w:t>Glory in his holy Name; *</w:t>
      </w:r>
    </w:p>
    <w:p w:rsidR="00CA20CC" w:rsidRDefault="00D136A5">
      <w:pPr>
        <w:ind w:firstLine="720"/>
        <w:rPr>
          <w:rFonts w:eastAsia="Arial Unicode MS" w:cs="Arial Unicode MS"/>
        </w:rPr>
      </w:pPr>
      <w:r>
        <w:t xml:space="preserve">  </w:t>
      </w:r>
      <w:r w:rsidR="001A486D">
        <w:t xml:space="preserve">let the hearts of those who seek the </w:t>
      </w:r>
      <w:r w:rsidR="001A486D">
        <w:rPr>
          <w:rFonts w:eastAsia="Arial Unicode MS" w:cs="Arial Unicode MS"/>
          <w:smallCaps/>
        </w:rPr>
        <w:t>Lord</w:t>
      </w:r>
      <w:r w:rsidR="001A486D">
        <w:rPr>
          <w:rFonts w:eastAsia="Arial Unicode MS" w:cs="Arial Unicode MS"/>
        </w:rPr>
        <w:t xml:space="preserve"> </w:t>
      </w:r>
    </w:p>
    <w:p w:rsidR="001A486D" w:rsidRDefault="001A486D" w:rsidP="00CA20CC">
      <w:pPr>
        <w:ind w:left="2160" w:firstLine="720"/>
      </w:pPr>
      <w:r>
        <w:t>rejoice.</w:t>
      </w:r>
    </w:p>
    <w:p w:rsidR="001A486D" w:rsidRDefault="001A486D">
      <w:r>
        <w:t xml:space="preserve"> </w:t>
      </w:r>
    </w:p>
    <w:p w:rsidR="001A486D" w:rsidRDefault="001A486D">
      <w:r>
        <w:t xml:space="preserve">4 </w:t>
      </w:r>
      <w:r>
        <w:tab/>
        <w:t xml:space="preserve">Search for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and his strength; 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continually seek his face.</w:t>
      </w:r>
    </w:p>
    <w:p w:rsidR="001A486D" w:rsidRDefault="001A486D">
      <w:r>
        <w:t xml:space="preserve"> </w:t>
      </w:r>
    </w:p>
    <w:p w:rsidR="001A486D" w:rsidRDefault="001A486D">
      <w:r>
        <w:t>5</w:t>
      </w:r>
      <w:r>
        <w:tab/>
        <w:t>Remember the marvels he has done, 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his wonders and the judgments of his mouth,</w:t>
      </w:r>
    </w:p>
    <w:p w:rsidR="00CD2168" w:rsidRDefault="001A486D">
      <w:r>
        <w:t xml:space="preserve"> </w:t>
      </w:r>
    </w:p>
    <w:p w:rsidR="001A486D" w:rsidRDefault="001A486D">
      <w:r>
        <w:t xml:space="preserve">6 </w:t>
      </w:r>
      <w:r>
        <w:tab/>
        <w:t>O offspring of Abraham his servant, 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O children of Jacob his chosen.</w:t>
      </w:r>
    </w:p>
    <w:p w:rsidR="00D136A5" w:rsidRDefault="00D136A5"/>
    <w:p w:rsidR="001A486D" w:rsidRDefault="001A486D">
      <w:r>
        <w:lastRenderedPageBreak/>
        <w:t xml:space="preserve">7 </w:t>
      </w:r>
      <w:r>
        <w:tab/>
        <w:t xml:space="preserve">He is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our God; *</w:t>
      </w:r>
    </w:p>
    <w:p w:rsidR="001A486D" w:rsidRDefault="001A486D">
      <w:r>
        <w:t xml:space="preserve"> </w:t>
      </w:r>
      <w:r>
        <w:tab/>
      </w:r>
      <w:r w:rsidR="00D136A5">
        <w:t xml:space="preserve">  </w:t>
      </w:r>
      <w:r>
        <w:t>his judgments prevail in all the world.</w:t>
      </w:r>
    </w:p>
    <w:p w:rsidR="00D136A5" w:rsidRDefault="00D136A5" w:rsidP="00D136A5"/>
    <w:p w:rsidR="00D136A5" w:rsidRPr="00BA1A86" w:rsidRDefault="00D136A5" w:rsidP="00D136A5">
      <w:pPr>
        <w:rPr>
          <w:i/>
        </w:rPr>
      </w:pPr>
      <w:r w:rsidRPr="00BA1A86">
        <w:rPr>
          <w:i/>
        </w:rPr>
        <w:t>The Reader says</w:t>
      </w:r>
    </w:p>
    <w:p w:rsidR="00D136A5" w:rsidRDefault="00D136A5" w:rsidP="00D136A5">
      <w:r>
        <w:t>Please stand for the Gospel.</w:t>
      </w:r>
    </w:p>
    <w:p w:rsidR="00D136A5" w:rsidRDefault="00D136A5" w:rsidP="00D136A5"/>
    <w:p w:rsidR="00D136A5" w:rsidRDefault="00D136A5" w:rsidP="00D136A5"/>
    <w:p w:rsidR="00CA20CC" w:rsidRDefault="00CA20CC" w:rsidP="00CA20CC">
      <w:pPr>
        <w:suppressAutoHyphens/>
        <w:rPr>
          <w:b/>
          <w:spacing w:val="-2"/>
        </w:rPr>
      </w:pPr>
      <w:r>
        <w:rPr>
          <w:b/>
          <w:spacing w:val="-2"/>
        </w:rPr>
        <w:t>Verse Before the Gospel</w:t>
      </w:r>
    </w:p>
    <w:p w:rsidR="00CA20CC" w:rsidRDefault="00CA20CC" w:rsidP="00CA20CC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:rsidR="00CA20CC" w:rsidRDefault="00CA20CC" w:rsidP="00CA20CC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CA20CC" w:rsidRDefault="00CA20CC" w:rsidP="00CA20CC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CA20CC" w:rsidRDefault="00CA20CC" w:rsidP="00CA20CC">
      <w:pPr>
        <w:rPr>
          <w:spacing w:val="-2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 w:rsidRPr="000F729A">
        <w:rPr>
          <w:spacing w:val="-2"/>
        </w:rPr>
        <w:tab/>
      </w:r>
      <w:r>
        <w:rPr>
          <w:spacing w:val="-2"/>
        </w:rPr>
        <w:t>Your words, O Lord, are spirit and life; *</w:t>
      </w:r>
    </w:p>
    <w:p w:rsidR="00CA20CC" w:rsidRPr="00A53870" w:rsidRDefault="00CA20CC" w:rsidP="00CA20CC">
      <w:pPr>
        <w:ind w:left="1440" w:firstLine="720"/>
        <w:rPr>
          <w:szCs w:val="44"/>
        </w:rPr>
      </w:pPr>
      <w:r>
        <w:rPr>
          <w:spacing w:val="-2"/>
        </w:rPr>
        <w:t xml:space="preserve">  you have the words of everlasting life.</w:t>
      </w:r>
    </w:p>
    <w:p w:rsidR="00CA20CC" w:rsidRDefault="00CA20CC" w:rsidP="00CA20CC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D136A5" w:rsidRDefault="00D136A5" w:rsidP="00D136A5">
      <w:pPr>
        <w:suppressAutoHyphens/>
        <w:rPr>
          <w:spacing w:val="-2"/>
        </w:rPr>
      </w:pPr>
    </w:p>
    <w:p w:rsidR="00D136A5" w:rsidRPr="00BA1A86" w:rsidRDefault="00D136A5" w:rsidP="00D136A5">
      <w:pPr>
        <w:suppressAutoHyphens/>
        <w:rPr>
          <w:i/>
          <w:spacing w:val="-2"/>
        </w:rPr>
      </w:pPr>
      <w:r w:rsidRPr="00BA1A86">
        <w:rPr>
          <w:i/>
          <w:spacing w:val="-2"/>
        </w:rPr>
        <w:t>The Reader returns to his or her seat.</w:t>
      </w:r>
    </w:p>
    <w:p w:rsidR="00D136A5" w:rsidRDefault="00D136A5" w:rsidP="00D136A5">
      <w:pPr>
        <w:suppressAutoHyphens/>
        <w:rPr>
          <w:spacing w:val="-2"/>
        </w:rPr>
      </w:pPr>
    </w:p>
    <w:p w:rsidR="00D136A5" w:rsidRDefault="00D136A5" w:rsidP="00D136A5">
      <w:pPr>
        <w:suppressAutoHyphens/>
        <w:rPr>
          <w:spacing w:val="-2"/>
        </w:rPr>
      </w:pPr>
    </w:p>
    <w:p w:rsidR="00D136A5" w:rsidRDefault="00D136A5">
      <w:pPr>
        <w:rPr>
          <w:b/>
          <w:bCs/>
        </w:rPr>
      </w:pPr>
      <w:r>
        <w:rPr>
          <w:b/>
          <w:bCs/>
        </w:rPr>
        <w:br w:type="page"/>
      </w:r>
    </w:p>
    <w:p w:rsidR="001A486D" w:rsidRDefault="001A48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1A486D" w:rsidRDefault="001A486D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1A486D" w:rsidRDefault="001A486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1A486D" w:rsidRDefault="001A486D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1A486D" w:rsidRDefault="001A486D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1A486D" w:rsidRDefault="001A486D">
      <w:pPr>
        <w:autoSpaceDE w:val="0"/>
        <w:autoSpaceDN w:val="0"/>
        <w:adjustRightInd w:val="0"/>
      </w:pPr>
      <w:r>
        <w:t>The tax collectors and sinners were all drawing near to hear Jesus.</w:t>
      </w:r>
      <w:r w:rsidR="00D136A5">
        <w:t xml:space="preserve"> </w:t>
      </w:r>
      <w:r>
        <w:t>And the Pharisees and the scribes murmured, saying, “This man receives sinners and eats with them.”</w:t>
      </w:r>
      <w:r w:rsidR="00D136A5">
        <w:t xml:space="preserve"> </w:t>
      </w:r>
      <w:r>
        <w:t>So he told them this parable: “What man of you, having a hundred sheep, if he has lost one of them, does not leave the ninety-nine in the wilderness, and go after the one which is lost, until he finds it?</w:t>
      </w:r>
      <w:r w:rsidR="00D136A5">
        <w:t xml:space="preserve"> </w:t>
      </w:r>
      <w:r>
        <w:t>And when he has found it, he lays it on his shoulders, rejoicing.</w:t>
      </w:r>
      <w:r w:rsidR="00D136A5">
        <w:t xml:space="preserve"> </w:t>
      </w:r>
      <w:r>
        <w:t>And when he comes home, he calls together his friends and his neighbors, saying to them, ‘Rejoice with me, for I have found my sheep which was lost.’</w:t>
      </w:r>
      <w:r w:rsidR="00D136A5">
        <w:t xml:space="preserve"> </w:t>
      </w:r>
      <w:r>
        <w:t>Just so, I tell you, there will be more joy in heaven over one sinner who repents than over ninety-nine righteous persons who need no repentance.</w:t>
      </w:r>
      <w:r w:rsidR="00D136A5">
        <w:t xml:space="preserve"> </w:t>
      </w:r>
      <w:r>
        <w:t>Or what woman, having ten silver coins, if she loses one coin, does not light a lamp and sweep the house and seek diligently until she finds it?</w:t>
      </w:r>
      <w:r w:rsidR="00D136A5">
        <w:t xml:space="preserve"> </w:t>
      </w:r>
      <w:r>
        <w:t xml:space="preserve">And when she has found it, she calls together her friends and neighbors, saying, ‘Rejoice with me, for I have found the coin which I </w:t>
      </w:r>
      <w:r>
        <w:lastRenderedPageBreak/>
        <w:t>had lost.’</w:t>
      </w:r>
      <w:r w:rsidR="00D136A5">
        <w:t xml:space="preserve"> </w:t>
      </w:r>
      <w:r>
        <w:t>Just so, I tell you, there is joy before the angels of God over one sinner who repents.”</w:t>
      </w:r>
      <w:bookmarkStart w:id="0" w:name="_GoBack"/>
      <w:bookmarkEnd w:id="0"/>
    </w:p>
    <w:p w:rsidR="001A486D" w:rsidRDefault="00CD2168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1A486D">
        <w:rPr>
          <w:i/>
          <w:iCs/>
        </w:rPr>
        <w:tab/>
      </w:r>
      <w:r w:rsidR="001A486D">
        <w:tab/>
        <w:t>The Gospel of the Lord.</w:t>
      </w:r>
    </w:p>
    <w:sectPr w:rsidR="001A486D" w:rsidSect="00FD2C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8E" w:rsidRDefault="00957C8E">
      <w:r>
        <w:separator/>
      </w:r>
    </w:p>
  </w:endnote>
  <w:endnote w:type="continuationSeparator" w:id="0">
    <w:p w:rsidR="00957C8E" w:rsidRDefault="009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B" w:rsidRDefault="00FD2CAB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26</w:t>
    </w:r>
    <w:r w:rsidR="00F93B48">
      <w:rPr>
        <w:smallCaps/>
        <w:sz w:val="24"/>
      </w:rPr>
      <w:t xml:space="preserve">, </w:t>
    </w:r>
    <w:r w:rsidR="001A486D">
      <w:rPr>
        <w:smallCaps/>
        <w:sz w:val="24"/>
      </w:rPr>
      <w:t>Thursday</w:t>
    </w:r>
    <w:r w:rsidR="00D136A5">
      <w:rPr>
        <w:smallCaps/>
        <w:sz w:val="24"/>
      </w:rPr>
      <w:t xml:space="preserve">: </w:t>
    </w:r>
    <w:r w:rsidR="001A486D">
      <w:rPr>
        <w:smallCaps/>
        <w:sz w:val="24"/>
      </w:rPr>
      <w:t>Mass</w:t>
    </w:r>
  </w:p>
  <w:p w:rsidR="001A486D" w:rsidRDefault="001A486D">
    <w:pPr>
      <w:pStyle w:val="Footer"/>
      <w:rPr>
        <w:sz w:val="24"/>
      </w:rPr>
    </w:pPr>
    <w:r>
      <w:rPr>
        <w:smallCaps/>
        <w:sz w:val="24"/>
      </w:rPr>
      <w:t xml:space="preserve">Philippians 3:3-8a; </w:t>
    </w:r>
    <w:r w:rsidR="00F93B48">
      <w:rPr>
        <w:smallCaps/>
        <w:sz w:val="24"/>
      </w:rPr>
      <w:t>Psalm 105:1-7a; L</w:t>
    </w:r>
    <w:r>
      <w:rPr>
        <w:smallCaps/>
        <w:sz w:val="24"/>
      </w:rPr>
      <w:t>uke 15:1-10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8E" w:rsidRDefault="00957C8E">
      <w:r>
        <w:separator/>
      </w:r>
    </w:p>
  </w:footnote>
  <w:footnote w:type="continuationSeparator" w:id="0">
    <w:p w:rsidR="00957C8E" w:rsidRDefault="00957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7A"/>
    <w:rsid w:val="000C027C"/>
    <w:rsid w:val="001A486D"/>
    <w:rsid w:val="00573555"/>
    <w:rsid w:val="00582C7A"/>
    <w:rsid w:val="00797375"/>
    <w:rsid w:val="00957C8E"/>
    <w:rsid w:val="009653E7"/>
    <w:rsid w:val="00C177E5"/>
    <w:rsid w:val="00CA20CC"/>
    <w:rsid w:val="00CD2168"/>
    <w:rsid w:val="00D136A5"/>
    <w:rsid w:val="00F93B48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720012B-3457-4211-B94B-7DB6CE1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36A5"/>
    <w:rPr>
      <w:rFonts w:ascii="Garamond" w:hAnsi="Garamond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3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4</cp:revision>
  <cp:lastPrinted>2012-10-08T18:14:00Z</cp:lastPrinted>
  <dcterms:created xsi:type="dcterms:W3CDTF">2010-10-24T20:35:00Z</dcterms:created>
  <dcterms:modified xsi:type="dcterms:W3CDTF">2014-08-10T18:19:00Z</dcterms:modified>
</cp:coreProperties>
</file>