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99F" w:rsidRPr="00A36527" w:rsidRDefault="0091499F">
      <w:pPr>
        <w:rPr>
          <w:bCs/>
          <w:smallCaps/>
        </w:rPr>
      </w:pPr>
      <w:r>
        <w:rPr>
          <w:b/>
          <w:bCs/>
          <w:smallCaps/>
        </w:rPr>
        <w:t>Year C, Proper 26, Sunday</w:t>
      </w:r>
      <w:r w:rsidR="001C24F0">
        <w:rPr>
          <w:b/>
          <w:bCs/>
          <w:smallCaps/>
        </w:rPr>
        <w:t>:</w:t>
      </w:r>
      <w:r>
        <w:rPr>
          <w:b/>
          <w:bCs/>
          <w:smallCaps/>
        </w:rPr>
        <w:t xml:space="preserve"> Mass</w:t>
      </w:r>
    </w:p>
    <w:p w:rsidR="0091499F" w:rsidRDefault="0091499F"/>
    <w:p w:rsidR="001C5D09" w:rsidRDefault="001C5D09"/>
    <w:p w:rsidR="0091499F" w:rsidRPr="00DB53B6" w:rsidRDefault="0091499F">
      <w:pPr>
        <w:rPr>
          <w:iCs/>
        </w:rPr>
      </w:pPr>
      <w:r>
        <w:rPr>
          <w:i/>
          <w:iCs/>
        </w:rPr>
        <w:t>The First Lesson.</w:t>
      </w:r>
      <w:r w:rsidR="001C5D09">
        <w:rPr>
          <w:i/>
          <w:iCs/>
        </w:rPr>
        <w:t xml:space="preserve"> </w:t>
      </w:r>
      <w:r>
        <w:rPr>
          <w:i/>
          <w:iCs/>
        </w:rPr>
        <w:t>The Reader begins</w:t>
      </w:r>
    </w:p>
    <w:p w:rsidR="0091499F" w:rsidRPr="00A36527" w:rsidRDefault="0091499F" w:rsidP="00A36527">
      <w:r w:rsidRPr="00A36527">
        <w:rPr>
          <w:b/>
        </w:rPr>
        <w:t>A Reading from the Book of Isaiah</w:t>
      </w:r>
    </w:p>
    <w:p w:rsidR="0091499F" w:rsidRDefault="0091499F">
      <w:r>
        <w:t xml:space="preserve">Hear the word of the </w:t>
      </w:r>
      <w:r>
        <w:rPr>
          <w:rFonts w:eastAsia="Arial Unicode MS" w:cs="Arial Unicode MS"/>
          <w:smallCaps/>
        </w:rPr>
        <w:t>Lord</w:t>
      </w:r>
      <w:r>
        <w:t xml:space="preserve">, you rulers of </w:t>
      </w:r>
      <w:smartTag w:uri="urn:schemas-microsoft-com:office:smarttags" w:element="City">
        <w:smartTag w:uri="urn:schemas-microsoft-com:office:smarttags" w:element="place">
          <w:r>
            <w:t>Sodom</w:t>
          </w:r>
        </w:smartTag>
      </w:smartTag>
      <w:r>
        <w:t>! Give ear to the teaching of our God, you people of Gomor'rah!</w:t>
      </w:r>
      <w:r w:rsidR="001C5D09">
        <w:t xml:space="preserve"> </w:t>
      </w:r>
      <w:r>
        <w:t>“What to me is the multitude of your sacrifices?</w:t>
      </w:r>
      <w:r w:rsidR="006677C2">
        <w:t>”</w:t>
      </w:r>
      <w:r w:rsidR="001C5D09">
        <w:t xml:space="preserve"> </w:t>
      </w:r>
      <w:r>
        <w:t xml:space="preserve">says the </w:t>
      </w:r>
      <w:r>
        <w:rPr>
          <w:rFonts w:eastAsia="Arial Unicode MS" w:cs="Arial Unicode MS"/>
          <w:smallCaps/>
        </w:rPr>
        <w:t>Lord</w:t>
      </w:r>
      <w:r>
        <w:t xml:space="preserve">; </w:t>
      </w:r>
      <w:r w:rsidR="006677C2">
        <w:t>“</w:t>
      </w:r>
      <w:r>
        <w:t>I have had enough of burnt offerings of rams and the fat of fed beasts; I do not delight in the blood of bulls,</w:t>
      </w:r>
      <w:r w:rsidR="006677C2">
        <w:t xml:space="preserve"> or of lambs, or of he-goats.</w:t>
      </w:r>
      <w:r w:rsidR="001C5D09">
        <w:t xml:space="preserve"> </w:t>
      </w:r>
      <w:r>
        <w:t>When you come to appear before me, who requires of you this trampling of my courts?</w:t>
      </w:r>
      <w:r w:rsidR="001C5D09">
        <w:t xml:space="preserve"> </w:t>
      </w:r>
      <w:r>
        <w:t>Bring no more vain offerings; incense is an abomination to me.</w:t>
      </w:r>
      <w:r w:rsidR="001C5D09">
        <w:t xml:space="preserve"> </w:t>
      </w:r>
      <w:r>
        <w:t>New moon and sabbath and the calling of assemblies--I cannot endure iniquity and solemn assembly.</w:t>
      </w:r>
      <w:r w:rsidR="001C5D09">
        <w:t xml:space="preserve"> </w:t>
      </w:r>
      <w:r>
        <w:t>Your new moons and your appointed feasts my soul hates; they have become a burden to me, I am weary of bearing them.</w:t>
      </w:r>
      <w:r w:rsidR="001C5D09">
        <w:t xml:space="preserve"> </w:t>
      </w:r>
      <w:r>
        <w:t>When you spread forth your hands, I will hide my eyes from you; even though you make many prayers, I will not listen; your hands are full of blood.</w:t>
      </w:r>
      <w:r w:rsidR="001C5D09">
        <w:t xml:space="preserve"> </w:t>
      </w:r>
      <w:r>
        <w:t>Wash yourselves; make yourselves clean; remove the evil of your doings from before my eyes; cease to do evil, learn to do good; seek justice, correct oppression; defend the fatherless, plead for the widow.</w:t>
      </w:r>
      <w:r w:rsidR="001C5D09">
        <w:t xml:space="preserve"> </w:t>
      </w:r>
      <w:r>
        <w:t xml:space="preserve"> Come now, let us reason together, says the </w:t>
      </w:r>
      <w:r>
        <w:rPr>
          <w:rFonts w:eastAsia="Arial Unicode MS" w:cs="Arial Unicode MS"/>
          <w:smallCaps/>
        </w:rPr>
        <w:t>Lord</w:t>
      </w:r>
      <w:r>
        <w:t xml:space="preserve">: </w:t>
      </w:r>
      <w:r>
        <w:lastRenderedPageBreak/>
        <w:t>though your sins are like scarlet, they shall be as white as snow; though they are red like crimson, they shall become like wool.</w:t>
      </w:r>
      <w:r w:rsidR="001C5D09">
        <w:t xml:space="preserve"> </w:t>
      </w:r>
      <w:r>
        <w:t xml:space="preserve">If you are willing and obedient, you shall eat the good of the land; </w:t>
      </w:r>
      <w:r w:rsidR="001C5D09">
        <w:t>b</w:t>
      </w:r>
      <w:r>
        <w:t xml:space="preserve">ut if you refuse and rebel, you shall be devoured by the sword; for the mouth of the </w:t>
      </w:r>
      <w:r>
        <w:rPr>
          <w:rFonts w:eastAsia="Arial Unicode MS" w:cs="Arial Unicode MS"/>
          <w:smallCaps/>
        </w:rPr>
        <w:t>Lord</w:t>
      </w:r>
      <w:r>
        <w:rPr>
          <w:rFonts w:eastAsia="Arial Unicode MS" w:cs="Arial Unicode MS"/>
        </w:rPr>
        <w:t xml:space="preserve"> </w:t>
      </w:r>
      <w:r>
        <w:t>has spoken.”</w:t>
      </w:r>
    </w:p>
    <w:p w:rsidR="0091499F" w:rsidRDefault="0091499F">
      <w:r>
        <w:rPr>
          <w:i/>
          <w:iCs/>
        </w:rPr>
        <w:t>The Reader concludes</w:t>
      </w:r>
      <w:r>
        <w:tab/>
      </w:r>
      <w:r w:rsidR="00A36527">
        <w:tab/>
      </w:r>
      <w:r>
        <w:t>The Word of the Lord.</w:t>
      </w:r>
    </w:p>
    <w:p w:rsidR="0091499F" w:rsidRDefault="0091499F"/>
    <w:p w:rsidR="001C5D09" w:rsidRDefault="001C5D09"/>
    <w:p w:rsidR="0091499F" w:rsidRPr="00A36527" w:rsidRDefault="0091499F">
      <w:pPr>
        <w:rPr>
          <w:bCs/>
        </w:rPr>
      </w:pPr>
      <w:r>
        <w:rPr>
          <w:b/>
          <w:bCs/>
        </w:rPr>
        <w:t>Psalm 32:1-8</w:t>
      </w:r>
    </w:p>
    <w:p w:rsidR="0091499F" w:rsidRPr="00A36527" w:rsidRDefault="00E75C26">
      <w:pPr>
        <w:suppressAutoHyphens/>
        <w:rPr>
          <w:iCs/>
        </w:rPr>
      </w:pPr>
      <w:r>
        <w:rPr>
          <w:i/>
          <w:iCs/>
        </w:rPr>
        <w:t>T</w:t>
      </w:r>
      <w:r w:rsidR="006677C2">
        <w:rPr>
          <w:i/>
          <w:iCs/>
        </w:rPr>
        <w:t>he Reader says</w:t>
      </w:r>
    </w:p>
    <w:p w:rsidR="0091499F" w:rsidRDefault="0091499F">
      <w:pPr>
        <w:suppressAutoHyphens/>
        <w:rPr>
          <w:spacing w:val="-2"/>
        </w:rPr>
      </w:pPr>
      <w:r>
        <w:t>Please join me in reading Psalm 32, verses 1 through 8, found in the red Pra</w:t>
      </w:r>
      <w:r w:rsidR="006677C2">
        <w:t>yer Book beginning on page 624.</w:t>
      </w:r>
    </w:p>
    <w:p w:rsidR="00E75C26" w:rsidRPr="00A269CA" w:rsidRDefault="001C5D09" w:rsidP="00E75C26">
      <w:pPr>
        <w:suppressAutoHyphens/>
        <w:ind w:left="2880" w:hanging="2880"/>
        <w:rPr>
          <w:i/>
          <w:iCs/>
          <w:szCs w:val="44"/>
        </w:rPr>
      </w:pPr>
      <w:r>
        <w:rPr>
          <w:i/>
          <w:iCs/>
          <w:szCs w:val="44"/>
        </w:rPr>
        <w:t>(</w:t>
      </w:r>
      <w:r w:rsidR="00E75C26" w:rsidRPr="00A269CA">
        <w:rPr>
          <w:i/>
          <w:iCs/>
          <w:szCs w:val="44"/>
        </w:rPr>
        <w:t xml:space="preserve">The Reader repeats the above information </w:t>
      </w:r>
      <w:r>
        <w:rPr>
          <w:i/>
          <w:iCs/>
          <w:szCs w:val="44"/>
        </w:rPr>
        <w:t>as needed</w:t>
      </w:r>
      <w:r w:rsidR="00E75C26" w:rsidRPr="00A269CA">
        <w:rPr>
          <w:i/>
          <w:iCs/>
          <w:szCs w:val="44"/>
        </w:rPr>
        <w:t>.</w:t>
      </w:r>
      <w:r>
        <w:rPr>
          <w:i/>
          <w:iCs/>
          <w:szCs w:val="44"/>
        </w:rPr>
        <w:t>)</w:t>
      </w:r>
    </w:p>
    <w:p w:rsidR="001C5D09" w:rsidRDefault="001C5D09" w:rsidP="001C5D09">
      <w:pPr>
        <w:ind w:left="720" w:hanging="720"/>
      </w:pPr>
    </w:p>
    <w:p w:rsidR="001C5D09" w:rsidRDefault="00A36527" w:rsidP="001C5D09">
      <w:pPr>
        <w:ind w:left="720" w:hanging="720"/>
      </w:pPr>
      <w:r>
        <w:t>1</w:t>
      </w:r>
      <w:r w:rsidR="001C5D09">
        <w:t xml:space="preserve"> </w:t>
      </w:r>
      <w:r w:rsidR="001C5D09">
        <w:tab/>
        <w:t xml:space="preserve">Happy are they whose transgressions </w:t>
      </w:r>
      <w:r w:rsidR="001C5D09">
        <w:tab/>
        <w:t xml:space="preserve">are </w:t>
      </w:r>
    </w:p>
    <w:p w:rsidR="001C5D09" w:rsidRDefault="001C5D09" w:rsidP="001C5D09">
      <w:pPr>
        <w:ind w:left="2160" w:firstLine="720"/>
      </w:pPr>
      <w:r>
        <w:t>forgiven, *</w:t>
      </w:r>
    </w:p>
    <w:p w:rsidR="001C5D09" w:rsidRDefault="001C5D09" w:rsidP="001C5D09">
      <w:r>
        <w:t xml:space="preserve"> </w:t>
      </w:r>
      <w:r>
        <w:tab/>
        <w:t xml:space="preserve">  and whose sin is put away!</w:t>
      </w:r>
    </w:p>
    <w:p w:rsidR="001C5D09" w:rsidRDefault="001C5D09" w:rsidP="001C5D09"/>
    <w:p w:rsidR="001C5D09" w:rsidRDefault="001C5D09" w:rsidP="001C5D09">
      <w:pPr>
        <w:ind w:left="720" w:hanging="720"/>
      </w:pPr>
      <w:r>
        <w:t xml:space="preserve">2 </w:t>
      </w:r>
      <w:r>
        <w:tab/>
        <w:t xml:space="preserve">Happy are they to whom the </w:t>
      </w:r>
      <w:r>
        <w:rPr>
          <w:rFonts w:eastAsia="Arial Unicode MS" w:cs="Arial Unicode MS"/>
          <w:smallCaps/>
        </w:rPr>
        <w:t>Lord</w:t>
      </w:r>
      <w:r>
        <w:rPr>
          <w:rFonts w:eastAsia="Arial Unicode MS" w:cs="Arial Unicode MS"/>
        </w:rPr>
        <w:t xml:space="preserve"> </w:t>
      </w:r>
      <w:r>
        <w:t xml:space="preserve">imputes no </w:t>
      </w:r>
    </w:p>
    <w:p w:rsidR="001C5D09" w:rsidRDefault="001C5D09" w:rsidP="001C5D09">
      <w:pPr>
        <w:ind w:left="2160" w:firstLine="720"/>
      </w:pPr>
      <w:r>
        <w:t>guilt, *</w:t>
      </w:r>
    </w:p>
    <w:p w:rsidR="001C5D09" w:rsidRDefault="001C5D09" w:rsidP="001C5D09">
      <w:r>
        <w:t xml:space="preserve"> </w:t>
      </w:r>
      <w:r>
        <w:tab/>
        <w:t xml:space="preserve">  and in whose spirit there is no guile!</w:t>
      </w:r>
    </w:p>
    <w:p w:rsidR="001C5D09" w:rsidRDefault="001C5D09" w:rsidP="001C5D09"/>
    <w:p w:rsidR="001C5D09" w:rsidRDefault="001C5D09" w:rsidP="001C5D09">
      <w:pPr>
        <w:ind w:left="720" w:hanging="720"/>
      </w:pPr>
      <w:r>
        <w:t xml:space="preserve">3 </w:t>
      </w:r>
      <w:r>
        <w:tab/>
        <w:t xml:space="preserve">While I held my tongue, my bones withered </w:t>
      </w:r>
    </w:p>
    <w:p w:rsidR="001C5D09" w:rsidRDefault="001C5D09" w:rsidP="001C5D09">
      <w:pPr>
        <w:ind w:left="2160" w:firstLine="720"/>
      </w:pPr>
      <w:r>
        <w:t>away, *</w:t>
      </w:r>
    </w:p>
    <w:p w:rsidR="001C5D09" w:rsidRDefault="001C5D09" w:rsidP="001C5D09">
      <w:r>
        <w:t xml:space="preserve"> </w:t>
      </w:r>
      <w:r>
        <w:tab/>
        <w:t xml:space="preserve">  because of my groaning all day long.</w:t>
      </w:r>
    </w:p>
    <w:p w:rsidR="001C5D09" w:rsidRDefault="001C5D09" w:rsidP="001C5D09">
      <w:r>
        <w:lastRenderedPageBreak/>
        <w:t xml:space="preserve">4 </w:t>
      </w:r>
      <w:r>
        <w:tab/>
        <w:t xml:space="preserve">For your hand was heavy upon me day and </w:t>
      </w:r>
    </w:p>
    <w:p w:rsidR="001C5D09" w:rsidRDefault="001C5D09" w:rsidP="001C5D09">
      <w:pPr>
        <w:ind w:left="2160" w:firstLine="720"/>
      </w:pPr>
      <w:r>
        <w:t>night; *</w:t>
      </w:r>
    </w:p>
    <w:p w:rsidR="001C5D09" w:rsidRDefault="001C5D09" w:rsidP="001C5D09">
      <w:pPr>
        <w:ind w:firstLine="720"/>
      </w:pPr>
      <w:r>
        <w:t xml:space="preserve">  my moisture was dried up as in the heat of </w:t>
      </w:r>
    </w:p>
    <w:p w:rsidR="001C5D09" w:rsidRDefault="001C5D09" w:rsidP="001C5D09">
      <w:pPr>
        <w:ind w:left="2160" w:firstLine="720"/>
      </w:pPr>
      <w:r>
        <w:t>summer.</w:t>
      </w:r>
    </w:p>
    <w:p w:rsidR="001C5D09" w:rsidRDefault="001C5D09" w:rsidP="001C5D09"/>
    <w:p w:rsidR="001C5D09" w:rsidRDefault="001C5D09" w:rsidP="001C5D09">
      <w:r>
        <w:t xml:space="preserve">5 </w:t>
      </w:r>
      <w:r>
        <w:tab/>
        <w:t>Then I acknowledged my sin to you, *</w:t>
      </w:r>
    </w:p>
    <w:p w:rsidR="001C5D09" w:rsidRDefault="001C5D09" w:rsidP="001C5D09">
      <w:r>
        <w:t xml:space="preserve"> </w:t>
      </w:r>
      <w:r>
        <w:tab/>
        <w:t xml:space="preserve">  and did not conceal my guilt.</w:t>
      </w:r>
    </w:p>
    <w:p w:rsidR="001C5D09" w:rsidRDefault="001C5D09" w:rsidP="001C5D09"/>
    <w:p w:rsidR="001C5D09" w:rsidRDefault="001C5D09" w:rsidP="001C5D09">
      <w:pPr>
        <w:ind w:left="720" w:hanging="720"/>
      </w:pPr>
      <w:r>
        <w:t xml:space="preserve">6 </w:t>
      </w:r>
      <w:r>
        <w:tab/>
        <w:t xml:space="preserve">I said, “I will confess my transgressions to the </w:t>
      </w:r>
    </w:p>
    <w:p w:rsidR="001C5D09" w:rsidRDefault="001C5D09" w:rsidP="001C5D09">
      <w:pPr>
        <w:ind w:left="2160" w:firstLine="720"/>
      </w:pPr>
      <w:r>
        <w:rPr>
          <w:rFonts w:eastAsia="Arial Unicode MS" w:cs="Arial Unicode MS"/>
          <w:smallCaps/>
        </w:rPr>
        <w:t>Lord</w:t>
      </w:r>
      <w:r>
        <w:t>.” *</w:t>
      </w:r>
    </w:p>
    <w:p w:rsidR="001C5D09" w:rsidRDefault="001C5D09" w:rsidP="001C5D09">
      <w:r>
        <w:t xml:space="preserve"> </w:t>
      </w:r>
      <w:r>
        <w:tab/>
        <w:t xml:space="preserve">  Then you forgave me the guilt of my sin.</w:t>
      </w:r>
    </w:p>
    <w:p w:rsidR="001C5D09" w:rsidRDefault="001C5D09" w:rsidP="001C5D09"/>
    <w:p w:rsidR="001C5D09" w:rsidRDefault="001C5D09" w:rsidP="001C5D09">
      <w:pPr>
        <w:ind w:left="720" w:hanging="720"/>
      </w:pPr>
      <w:r>
        <w:t xml:space="preserve">7 </w:t>
      </w:r>
      <w:r>
        <w:tab/>
        <w:t xml:space="preserve">Therefore all the faithful will make their prayers to </w:t>
      </w:r>
    </w:p>
    <w:p w:rsidR="001C5D09" w:rsidRDefault="001C5D09" w:rsidP="001C5D09">
      <w:pPr>
        <w:ind w:left="2160" w:firstLine="720"/>
      </w:pPr>
      <w:r>
        <w:t>you in time of trouble; *</w:t>
      </w:r>
    </w:p>
    <w:p w:rsidR="001C5D09" w:rsidRDefault="001C5D09" w:rsidP="001C5D09">
      <w:pPr>
        <w:ind w:firstLine="720"/>
      </w:pPr>
      <w:r>
        <w:t xml:space="preserve">  when the great waters overflow, they shall not </w:t>
      </w:r>
    </w:p>
    <w:p w:rsidR="001C5D09" w:rsidRDefault="001C5D09" w:rsidP="001C5D09">
      <w:pPr>
        <w:ind w:left="2160" w:firstLine="720"/>
      </w:pPr>
      <w:r>
        <w:t>reach them.</w:t>
      </w:r>
    </w:p>
    <w:p w:rsidR="001C5D09" w:rsidRDefault="001C5D09" w:rsidP="001C5D09"/>
    <w:p w:rsidR="001C5D09" w:rsidRDefault="001C5D09" w:rsidP="001C5D09">
      <w:r>
        <w:t xml:space="preserve">8 </w:t>
      </w:r>
      <w:r>
        <w:tab/>
        <w:t>You are my hiding-place;</w:t>
      </w:r>
    </w:p>
    <w:p w:rsidR="001C5D09" w:rsidRDefault="001C5D09" w:rsidP="001C5D09">
      <w:pPr>
        <w:ind w:firstLine="720"/>
      </w:pPr>
      <w:r>
        <w:t>you preserve me from trouble; *</w:t>
      </w:r>
    </w:p>
    <w:p w:rsidR="001C5D09" w:rsidRDefault="001C5D09" w:rsidP="001C5D09">
      <w:r>
        <w:t xml:space="preserve"> </w:t>
      </w:r>
      <w:r>
        <w:tab/>
        <w:t xml:space="preserve">  you surround me with shouts of deliverance.</w:t>
      </w:r>
    </w:p>
    <w:p w:rsidR="001C5D09" w:rsidRDefault="001C5D09" w:rsidP="001C5D09"/>
    <w:p w:rsidR="00AF6602" w:rsidRDefault="00AF6602">
      <w:r>
        <w:br w:type="page"/>
      </w:r>
    </w:p>
    <w:p w:rsidR="00AF6602" w:rsidRDefault="00AF6602" w:rsidP="00AF6602">
      <w:pPr>
        <w:rPr>
          <w:b/>
          <w:bCs/>
          <w:szCs w:val="20"/>
        </w:rPr>
      </w:pPr>
      <w:r>
        <w:rPr>
          <w:b/>
          <w:bCs/>
        </w:rPr>
        <w:lastRenderedPageBreak/>
        <w:t>For use with the Second Lesson</w:t>
      </w:r>
    </w:p>
    <w:p w:rsidR="00AF6602" w:rsidRDefault="00AF6602" w:rsidP="00AF6602">
      <w:pPr>
        <w:rPr>
          <w:bCs/>
        </w:rPr>
      </w:pPr>
      <w:r>
        <w:rPr>
          <w:bCs/>
        </w:rPr>
        <w:t xml:space="preserve">Adapted from </w:t>
      </w:r>
      <w:r>
        <w:rPr>
          <w:bCs/>
          <w:i/>
        </w:rPr>
        <w:t>The Vocabulary of the Church</w:t>
      </w:r>
      <w:r>
        <w:rPr>
          <w:bCs/>
        </w:rPr>
        <w:t xml:space="preserve"> (1960):</w:t>
      </w:r>
    </w:p>
    <w:p w:rsidR="00AF6602" w:rsidRDefault="00AF6602" w:rsidP="00AF6602">
      <w:pPr>
        <w:rPr>
          <w:bCs/>
        </w:rPr>
      </w:pPr>
    </w:p>
    <w:p w:rsidR="00AF6602" w:rsidRDefault="00AF6602" w:rsidP="00AF6602">
      <w:pPr>
        <w:ind w:left="1440"/>
      </w:pPr>
      <w:r>
        <w:t>Silva'nus</w:t>
      </w:r>
      <w:r>
        <w:tab/>
      </w:r>
      <w:r>
        <w:tab/>
      </w:r>
      <w:r>
        <w:tab/>
        <w:t>sil-VAY-nuhs</w:t>
      </w:r>
    </w:p>
    <w:p w:rsidR="001C5D09" w:rsidRDefault="001C5D09" w:rsidP="001C5D09"/>
    <w:p w:rsidR="00AF6602" w:rsidRDefault="00AF6602" w:rsidP="001C5D09"/>
    <w:p w:rsidR="0091499F" w:rsidRDefault="0091499F">
      <w:r>
        <w:rPr>
          <w:i/>
          <w:iCs/>
        </w:rPr>
        <w:t>The Second Lesson.</w:t>
      </w:r>
      <w:r w:rsidR="001C5D09">
        <w:rPr>
          <w:i/>
          <w:iCs/>
        </w:rPr>
        <w:t xml:space="preserve"> </w:t>
      </w:r>
      <w:r>
        <w:rPr>
          <w:i/>
          <w:iCs/>
        </w:rPr>
        <w:t>The Reader begins</w:t>
      </w:r>
    </w:p>
    <w:p w:rsidR="0091499F" w:rsidRPr="00A36527" w:rsidRDefault="0091499F">
      <w:pPr>
        <w:rPr>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w:t>
      </w:r>
    </w:p>
    <w:p w:rsidR="0091499F" w:rsidRPr="00A36527" w:rsidRDefault="0091499F">
      <w:pPr>
        <w:ind w:firstLine="720"/>
        <w:rPr>
          <w:bCs/>
        </w:rPr>
      </w:pPr>
      <w:r>
        <w:rPr>
          <w:b/>
          <w:bCs/>
        </w:rPr>
        <w:t>Second Lett</w:t>
      </w:r>
      <w:r w:rsidR="00A36527">
        <w:rPr>
          <w:b/>
          <w:bCs/>
        </w:rPr>
        <w:t>er of Paul to the Thessalonians</w:t>
      </w:r>
    </w:p>
    <w:p w:rsidR="0091499F" w:rsidRDefault="0091499F">
      <w:r>
        <w:t>Paul, Silva'nus, and Timothy, To the church of the Thessalo'nians in God our Father and the Lord Jesus Christ: Grace to you and peace from God the Father and the Lord Jesus Christ.</w:t>
      </w:r>
      <w:r w:rsidR="001C5D09">
        <w:t xml:space="preserve"> </w:t>
      </w:r>
      <w:r>
        <w:t>We are bound to give thanks to God always for you, brethren, as is fitting, because your faith is growing abundantly, and the love of every one of you for one another is increasing.</w:t>
      </w:r>
      <w:r w:rsidR="001C5D09">
        <w:t xml:space="preserve"> </w:t>
      </w:r>
      <w:r>
        <w:t>Therefore we ourselves boast of you in the churches of God for your steadfastness and faith in all your persecutions and in the afflictions which you are enduring.</w:t>
      </w:r>
      <w:r w:rsidR="001C5D09">
        <w:t xml:space="preserve"> </w:t>
      </w:r>
      <w:r>
        <w:t>This is evidence of the righteous judgment of God, that you may be made worthy of the kingdom of God, for which you are suffering</w:t>
      </w:r>
      <w:r w:rsidR="001C5D09">
        <w:t xml:space="preserve">—since </w:t>
      </w:r>
      <w:r>
        <w:t xml:space="preserve">indeed God deems it just to repay with affliction those who afflict you, and to grant rest with us to you who are afflicted, when the Lord Jesus is revealed from heaven with his mighty angels in flaming fire, inflicting </w:t>
      </w:r>
      <w:r>
        <w:lastRenderedPageBreak/>
        <w:t>vengeance upon those who do not know God and upon those who do not obey the gospel of our Lord Jesus.</w:t>
      </w:r>
      <w:r w:rsidR="001C5D09">
        <w:t xml:space="preserve"> </w:t>
      </w:r>
      <w:r>
        <w:t>They shall suffer the punishment of eternal destruction and exclusion from the presence of the Lord and from the glory of his might, when he comes on that day to be glorified in his saints, and to be marveled at in all who have believed, because our testimony to you was believed.</w:t>
      </w:r>
      <w:r w:rsidR="001C5D09">
        <w:t xml:space="preserve"> </w:t>
      </w:r>
      <w:r>
        <w:t>To this end we always pray for you, that our God may make you worthy of his call, and may fulfil every good resolve and work of faith by his power, so that the name of our Lord Jesus may be glorified in you, and you in him, according to the grace of our God and the Lord Jesus Christ.</w:t>
      </w:r>
    </w:p>
    <w:p w:rsidR="0091499F" w:rsidRDefault="0091499F">
      <w:r>
        <w:rPr>
          <w:i/>
          <w:iCs/>
        </w:rPr>
        <w:t>The Reader concludes</w:t>
      </w:r>
      <w:r>
        <w:tab/>
      </w:r>
      <w:r w:rsidR="00A36527">
        <w:tab/>
      </w:r>
      <w:r>
        <w:t>The Word of the Lord.</w:t>
      </w:r>
    </w:p>
    <w:p w:rsidR="001C5D09" w:rsidRDefault="001C5D09"/>
    <w:p w:rsidR="001C5D09" w:rsidRPr="00A36527" w:rsidRDefault="001C5D09">
      <w:r w:rsidRPr="001C5D09">
        <w:rPr>
          <w:i/>
        </w:rPr>
        <w:t>The Reader says</w:t>
      </w:r>
    </w:p>
    <w:p w:rsidR="001C5D09" w:rsidRDefault="001C5D09">
      <w:r>
        <w:t>Please stand for the Gospel.</w:t>
      </w:r>
    </w:p>
    <w:p w:rsidR="001C5D09" w:rsidRDefault="001C5D09"/>
    <w:p w:rsidR="001C5D09" w:rsidRDefault="001C5D09"/>
    <w:p w:rsidR="0091499F" w:rsidRPr="00A36527" w:rsidRDefault="00AF6602">
      <w:pPr>
        <w:suppressAutoHyphens/>
        <w:rPr>
          <w:spacing w:val="-2"/>
        </w:rPr>
      </w:pPr>
      <w:r>
        <w:rPr>
          <w:b/>
          <w:spacing w:val="-2"/>
        </w:rPr>
        <w:t xml:space="preserve">The </w:t>
      </w:r>
      <w:r w:rsidR="0091499F">
        <w:rPr>
          <w:b/>
          <w:spacing w:val="-2"/>
        </w:rPr>
        <w:t>Gospel</w:t>
      </w:r>
      <w:r>
        <w:rPr>
          <w:b/>
          <w:spacing w:val="-2"/>
        </w:rPr>
        <w:t xml:space="preserve"> Acclamation</w:t>
      </w:r>
    </w:p>
    <w:p w:rsidR="0091499F" w:rsidRDefault="001C5D09">
      <w:pPr>
        <w:pStyle w:val="BlockText"/>
        <w:ind w:left="0"/>
        <w:jc w:val="left"/>
        <w:rPr>
          <w:i/>
          <w:sz w:val="44"/>
        </w:rPr>
      </w:pPr>
      <w:r>
        <w:rPr>
          <w:i/>
          <w:sz w:val="44"/>
        </w:rPr>
        <w:t xml:space="preserve">The </w:t>
      </w:r>
      <w:r w:rsidR="00A31A4D">
        <w:rPr>
          <w:i/>
          <w:sz w:val="44"/>
        </w:rPr>
        <w:t>R</w:t>
      </w:r>
      <w:r w:rsidR="0091499F">
        <w:rPr>
          <w:i/>
          <w:sz w:val="44"/>
        </w:rPr>
        <w:t>eader leads the appointed acclamation.</w:t>
      </w:r>
    </w:p>
    <w:p w:rsidR="0091499F" w:rsidRDefault="0091499F">
      <w:pPr>
        <w:suppressAutoHyphens/>
        <w:rPr>
          <w:spacing w:val="-2"/>
        </w:rPr>
      </w:pPr>
      <w:r>
        <w:rPr>
          <w:i/>
          <w:iCs/>
          <w:spacing w:val="-2"/>
        </w:rPr>
        <w:t>Reader</w:t>
      </w:r>
      <w:r>
        <w:rPr>
          <w:spacing w:val="-2"/>
        </w:rPr>
        <w:tab/>
      </w:r>
      <w:r>
        <w:rPr>
          <w:spacing w:val="-2"/>
        </w:rPr>
        <w:tab/>
        <w:t>Alleluia.</w:t>
      </w:r>
    </w:p>
    <w:p w:rsidR="0091499F" w:rsidRDefault="0091499F">
      <w:pPr>
        <w:suppressAutoHyphens/>
        <w:rPr>
          <w:spacing w:val="-2"/>
        </w:rPr>
      </w:pPr>
      <w:r>
        <w:rPr>
          <w:i/>
          <w:iCs/>
          <w:spacing w:val="-2"/>
        </w:rPr>
        <w:t>People</w:t>
      </w:r>
      <w:r>
        <w:rPr>
          <w:spacing w:val="-2"/>
        </w:rPr>
        <w:tab/>
      </w:r>
      <w:r>
        <w:rPr>
          <w:spacing w:val="-2"/>
        </w:rPr>
        <w:tab/>
        <w:t>Alleluia.</w:t>
      </w:r>
    </w:p>
    <w:p w:rsidR="00A31A4D" w:rsidRDefault="0091499F" w:rsidP="00821CD6">
      <w:pPr>
        <w:rPr>
          <w:i/>
          <w:spacing w:val="-2"/>
        </w:rPr>
      </w:pPr>
      <w:r>
        <w:rPr>
          <w:i/>
          <w:spacing w:val="-2"/>
        </w:rPr>
        <w:t>Reader</w:t>
      </w:r>
      <w:r>
        <w:rPr>
          <w:i/>
          <w:spacing w:val="-2"/>
        </w:rPr>
        <w:tab/>
      </w:r>
      <w:r w:rsidRPr="00A31A4D">
        <w:rPr>
          <w:spacing w:val="-2"/>
        </w:rPr>
        <w:tab/>
      </w:r>
      <w:r w:rsidR="00A31A4D">
        <w:rPr>
          <w:spacing w:val="-2"/>
        </w:rPr>
        <w:t>Your words, O Lord, are spirit and life; *</w:t>
      </w:r>
    </w:p>
    <w:p w:rsidR="0091499F" w:rsidRPr="00821CD6" w:rsidRDefault="00821CD6" w:rsidP="00A31A4D">
      <w:pPr>
        <w:rPr>
          <w:szCs w:val="44"/>
        </w:rPr>
      </w:pPr>
      <w:r>
        <w:rPr>
          <w:szCs w:val="44"/>
        </w:rPr>
        <w:tab/>
      </w:r>
      <w:r>
        <w:rPr>
          <w:szCs w:val="44"/>
        </w:rPr>
        <w:tab/>
      </w:r>
      <w:r>
        <w:rPr>
          <w:szCs w:val="44"/>
        </w:rPr>
        <w:tab/>
        <w:t xml:space="preserve">  </w:t>
      </w:r>
      <w:r w:rsidR="00A31A4D">
        <w:rPr>
          <w:szCs w:val="44"/>
        </w:rPr>
        <w:t>you have the words of everlasting life.</w:t>
      </w:r>
    </w:p>
    <w:p w:rsidR="0091499F" w:rsidRDefault="0091499F">
      <w:pPr>
        <w:suppressAutoHyphens/>
        <w:rPr>
          <w:spacing w:val="-2"/>
        </w:rPr>
      </w:pPr>
      <w:r>
        <w:rPr>
          <w:i/>
          <w:iCs/>
          <w:spacing w:val="-2"/>
        </w:rPr>
        <w:t>People</w:t>
      </w:r>
      <w:r>
        <w:rPr>
          <w:spacing w:val="-2"/>
        </w:rPr>
        <w:tab/>
      </w:r>
      <w:r>
        <w:rPr>
          <w:spacing w:val="-2"/>
        </w:rPr>
        <w:tab/>
        <w:t>Alleluia.</w:t>
      </w:r>
    </w:p>
    <w:p w:rsidR="00A31A4D" w:rsidRPr="00A31A4D" w:rsidRDefault="00A31A4D">
      <w:pPr>
        <w:suppressAutoHyphens/>
        <w:rPr>
          <w:i/>
          <w:spacing w:val="-2"/>
        </w:rPr>
      </w:pPr>
      <w:r w:rsidRPr="00A31A4D">
        <w:rPr>
          <w:i/>
          <w:spacing w:val="-2"/>
        </w:rPr>
        <w:lastRenderedPageBreak/>
        <w:t>The Reader returns to his or her seat.</w:t>
      </w:r>
    </w:p>
    <w:p w:rsidR="00A31A4D" w:rsidRPr="00A36527" w:rsidRDefault="00A31A4D">
      <w:pPr>
        <w:suppressAutoHyphens/>
        <w:rPr>
          <w:spacing w:val="-2"/>
        </w:rPr>
      </w:pPr>
    </w:p>
    <w:p w:rsidR="00A36527" w:rsidRPr="00A36527" w:rsidRDefault="00A36527">
      <w:pPr>
        <w:rPr>
          <w:bCs/>
        </w:rPr>
      </w:pPr>
    </w:p>
    <w:p w:rsidR="0091499F" w:rsidRPr="00A36527" w:rsidRDefault="0091499F">
      <w:pPr>
        <w:autoSpaceDE w:val="0"/>
        <w:autoSpaceDN w:val="0"/>
        <w:adjustRightInd w:val="0"/>
        <w:rPr>
          <w:bCs/>
        </w:rPr>
      </w:pPr>
      <w:r>
        <w:rPr>
          <w:b/>
          <w:bCs/>
        </w:rPr>
        <w:t>The Holy Gospel</w:t>
      </w:r>
    </w:p>
    <w:p w:rsidR="0091499F" w:rsidRDefault="0091499F">
      <w:pPr>
        <w:autoSpaceDE w:val="0"/>
        <w:autoSpaceDN w:val="0"/>
        <w:adjustRightInd w:val="0"/>
      </w:pPr>
      <w:r>
        <w:rPr>
          <w:i/>
          <w:iCs/>
        </w:rPr>
        <w:t>The Minister says</w:t>
      </w:r>
      <w:r>
        <w:rPr>
          <w:i/>
          <w:iCs/>
        </w:rPr>
        <w:tab/>
      </w:r>
      <w:r>
        <w:rPr>
          <w:i/>
          <w:iCs/>
        </w:rPr>
        <w:tab/>
      </w:r>
      <w:r>
        <w:t>The Lord be with you.</w:t>
      </w:r>
    </w:p>
    <w:p w:rsidR="0091499F" w:rsidRDefault="0091499F">
      <w:pPr>
        <w:autoSpaceDE w:val="0"/>
        <w:autoSpaceDN w:val="0"/>
        <w:adjustRightInd w:val="0"/>
        <w:rPr>
          <w:i/>
          <w:iCs/>
        </w:rPr>
      </w:pPr>
      <w:r>
        <w:rPr>
          <w:i/>
          <w:iCs/>
        </w:rPr>
        <w:t>People</w:t>
      </w:r>
      <w:r>
        <w:tab/>
      </w:r>
      <w:r>
        <w:tab/>
      </w:r>
      <w:r>
        <w:tab/>
      </w:r>
      <w:r>
        <w:tab/>
        <w:t>And also with you.</w:t>
      </w:r>
    </w:p>
    <w:p w:rsidR="0091499F" w:rsidRDefault="0091499F">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Luke.</w:t>
      </w:r>
    </w:p>
    <w:p w:rsidR="0091499F" w:rsidRDefault="0091499F">
      <w:r>
        <w:rPr>
          <w:i/>
          <w:iCs/>
        </w:rPr>
        <w:t>People</w:t>
      </w:r>
      <w:r>
        <w:rPr>
          <w:i/>
          <w:iCs/>
        </w:rPr>
        <w:tab/>
      </w:r>
      <w:r>
        <w:tab/>
      </w:r>
      <w:r>
        <w:tab/>
      </w:r>
      <w:r>
        <w:tab/>
        <w:t>Glory to you, Lord Christ.</w:t>
      </w:r>
    </w:p>
    <w:p w:rsidR="0091499F" w:rsidRDefault="0091499F">
      <w:r>
        <w:t xml:space="preserve">Jesus entered </w:t>
      </w:r>
      <w:smartTag w:uri="urn:schemas-microsoft-com:office:smarttags" w:element="City">
        <w:smartTag w:uri="urn:schemas-microsoft-com:office:smarttags" w:element="place">
          <w:r>
            <w:t>Jericho</w:t>
          </w:r>
        </w:smartTag>
      </w:smartTag>
      <w:r>
        <w:t xml:space="preserve"> and was passing through.</w:t>
      </w:r>
      <w:r w:rsidR="00A31A4D">
        <w:t xml:space="preserve"> </w:t>
      </w:r>
      <w:r>
        <w:t>And there was a man named Zacchae'us; he was a chief tax collector, and rich.</w:t>
      </w:r>
      <w:r w:rsidR="00A31A4D">
        <w:t xml:space="preserve"> </w:t>
      </w:r>
      <w:r>
        <w:t>And he sought to see who Jesus was, but could not, on account of the crowd, because he was small of stature.</w:t>
      </w:r>
      <w:r w:rsidR="00A31A4D">
        <w:t xml:space="preserve"> </w:t>
      </w:r>
      <w:r>
        <w:t>So he ran on ahead and climbed up into a sycamore tree to see him, for he was to pass that way.</w:t>
      </w:r>
      <w:r w:rsidR="00A31A4D">
        <w:t xml:space="preserve"> </w:t>
      </w:r>
      <w:r>
        <w:t>And when Jesus came to the place, he looked up and said to him, “Zacchae'us, make haste and come down; for I must stay at your house today.”</w:t>
      </w:r>
      <w:r w:rsidR="00A31A4D">
        <w:t xml:space="preserve"> </w:t>
      </w:r>
      <w:r>
        <w:t>So he made haste and came down, and received him joyfully.</w:t>
      </w:r>
      <w:r w:rsidR="00A31A4D">
        <w:t xml:space="preserve"> </w:t>
      </w:r>
      <w:r>
        <w:t>And when they saw it they all murmured, “He has gone in to be the guest of a man who is a sinner.”</w:t>
      </w:r>
      <w:r w:rsidR="00A31A4D">
        <w:t xml:space="preserve"> </w:t>
      </w:r>
      <w:r>
        <w:t>And Zacchae'us stood and said to the Lord, “Behold, Lord, the half of my goods I give to the poor; and if I have defrauded any one of anything, I restore it fourfold.”</w:t>
      </w:r>
      <w:r w:rsidR="00A31A4D">
        <w:t xml:space="preserve"> </w:t>
      </w:r>
      <w:r>
        <w:t>And Jesus said to him, “Today salvation has come to this house, since he also is a son of Abraham.</w:t>
      </w:r>
      <w:r w:rsidR="00A31A4D">
        <w:t xml:space="preserve"> </w:t>
      </w:r>
      <w:r>
        <w:lastRenderedPageBreak/>
        <w:t>For the Son of man came to seek and to save the lost.”</w:t>
      </w:r>
      <w:bookmarkStart w:id="0" w:name="_GoBack"/>
      <w:bookmarkEnd w:id="0"/>
    </w:p>
    <w:p w:rsidR="0091499F" w:rsidRDefault="0091499F" w:rsidP="006677C2">
      <w:pPr>
        <w:autoSpaceDE w:val="0"/>
        <w:autoSpaceDN w:val="0"/>
        <w:adjustRightInd w:val="0"/>
      </w:pPr>
      <w:r>
        <w:rPr>
          <w:i/>
          <w:iCs/>
        </w:rPr>
        <w:t>The Minister says</w:t>
      </w:r>
      <w:r w:rsidR="006677C2">
        <w:rPr>
          <w:i/>
          <w:iCs/>
        </w:rPr>
        <w:tab/>
      </w:r>
      <w:r>
        <w:tab/>
        <w:t>The Gospel of the Lord.</w:t>
      </w:r>
    </w:p>
    <w:sectPr w:rsidR="0091499F" w:rsidSect="00E75C26">
      <w:footerReference w:type="default" r:id="rId7"/>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0AC" w:rsidRDefault="008530AC">
      <w:r>
        <w:separator/>
      </w:r>
    </w:p>
  </w:endnote>
  <w:endnote w:type="continuationSeparator" w:id="0">
    <w:p w:rsidR="008530AC" w:rsidRDefault="0085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9F" w:rsidRDefault="0091499F">
    <w:pPr>
      <w:rPr>
        <w:smallCaps/>
        <w:sz w:val="24"/>
      </w:rPr>
    </w:pPr>
    <w:r>
      <w:rPr>
        <w:smallCaps/>
        <w:sz w:val="24"/>
      </w:rPr>
      <w:t>Year C, Proper 26</w:t>
    </w:r>
    <w:r w:rsidR="00864C20">
      <w:rPr>
        <w:smallCaps/>
        <w:sz w:val="24"/>
      </w:rPr>
      <w:t>, Sunday: Mass</w:t>
    </w:r>
  </w:p>
  <w:p w:rsidR="0091499F" w:rsidRPr="00A36527" w:rsidRDefault="0091499F">
    <w:pPr>
      <w:rPr>
        <w:sz w:val="24"/>
      </w:rPr>
    </w:pPr>
    <w:r>
      <w:rPr>
        <w:smallCaps/>
        <w:sz w:val="24"/>
      </w:rPr>
      <w:t xml:space="preserve">Isaiah 1:10-20; </w:t>
    </w:r>
    <w:r w:rsidR="00A36527">
      <w:rPr>
        <w:smallCaps/>
        <w:sz w:val="24"/>
      </w:rPr>
      <w:t>Psalm 32:1-8;</w:t>
    </w:r>
    <w:r w:rsidR="001C5D09">
      <w:rPr>
        <w:smallCaps/>
        <w:sz w:val="24"/>
      </w:rPr>
      <w:t xml:space="preserve"> </w:t>
    </w:r>
    <w:r>
      <w:rPr>
        <w:smallCaps/>
        <w:sz w:val="24"/>
      </w:rPr>
      <w:t>2 Thessalonians 1:1-12</w:t>
    </w:r>
    <w:r w:rsidR="00821CD6">
      <w:rPr>
        <w:smallCaps/>
        <w:sz w:val="24"/>
      </w:rPr>
      <w:t>*</w:t>
    </w:r>
    <w:r>
      <w:rPr>
        <w:smallCaps/>
        <w:sz w:val="24"/>
      </w:rPr>
      <w:t>; Luke 19:1-10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0AC" w:rsidRDefault="008530AC">
      <w:r>
        <w:separator/>
      </w:r>
    </w:p>
  </w:footnote>
  <w:footnote w:type="continuationSeparator" w:id="0">
    <w:p w:rsidR="008530AC" w:rsidRDefault="00853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9FA"/>
    <w:multiLevelType w:val="hybridMultilevel"/>
    <w:tmpl w:val="BF0CCCBE"/>
    <w:lvl w:ilvl="0" w:tplc="05341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F0"/>
    <w:rsid w:val="001C24F0"/>
    <w:rsid w:val="001C5D09"/>
    <w:rsid w:val="004F08EC"/>
    <w:rsid w:val="006677C2"/>
    <w:rsid w:val="00753B68"/>
    <w:rsid w:val="00754159"/>
    <w:rsid w:val="00773973"/>
    <w:rsid w:val="00821CD6"/>
    <w:rsid w:val="008530AC"/>
    <w:rsid w:val="00864C20"/>
    <w:rsid w:val="00877676"/>
    <w:rsid w:val="00895330"/>
    <w:rsid w:val="0091499F"/>
    <w:rsid w:val="00A31A4D"/>
    <w:rsid w:val="00A36527"/>
    <w:rsid w:val="00AF6602"/>
    <w:rsid w:val="00C64B8C"/>
    <w:rsid w:val="00DB53B6"/>
    <w:rsid w:val="00E7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9A8C25E"/>
  <w15:docId w15:val="{207B4B0A-26A9-46E8-96C1-B8077D0B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4159"/>
    <w:rPr>
      <w:rFonts w:ascii="Garamond" w:hAnsi="Garamond"/>
      <w:sz w:val="44"/>
      <w:szCs w:val="24"/>
    </w:rPr>
  </w:style>
  <w:style w:type="paragraph" w:styleId="Heading1">
    <w:name w:val="heading 1"/>
    <w:basedOn w:val="Normal"/>
    <w:next w:val="Normal"/>
    <w:qFormat/>
    <w:rsid w:val="00754159"/>
    <w:pPr>
      <w:keepNext/>
      <w:outlineLvl w:val="0"/>
    </w:pPr>
    <w:rPr>
      <w:i/>
      <w:iCs/>
    </w:rPr>
  </w:style>
  <w:style w:type="paragraph" w:styleId="Heading2">
    <w:name w:val="heading 2"/>
    <w:basedOn w:val="Normal"/>
    <w:next w:val="Normal"/>
    <w:qFormat/>
    <w:rsid w:val="0075415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4159"/>
  </w:style>
  <w:style w:type="paragraph" w:styleId="Header">
    <w:name w:val="header"/>
    <w:basedOn w:val="Normal"/>
    <w:rsid w:val="00754159"/>
    <w:pPr>
      <w:tabs>
        <w:tab w:val="center" w:pos="4320"/>
        <w:tab w:val="right" w:pos="8640"/>
      </w:tabs>
    </w:pPr>
  </w:style>
  <w:style w:type="paragraph" w:styleId="Footer">
    <w:name w:val="footer"/>
    <w:basedOn w:val="Normal"/>
    <w:rsid w:val="00754159"/>
    <w:pPr>
      <w:tabs>
        <w:tab w:val="center" w:pos="4320"/>
        <w:tab w:val="right" w:pos="8640"/>
      </w:tabs>
    </w:pPr>
  </w:style>
  <w:style w:type="paragraph" w:styleId="BlockText">
    <w:name w:val="Block Text"/>
    <w:basedOn w:val="Normal"/>
    <w:rsid w:val="00754159"/>
    <w:pPr>
      <w:ind w:left="720" w:right="720"/>
      <w:jc w:val="both"/>
    </w:pPr>
    <w:rPr>
      <w:sz w:val="24"/>
      <w:szCs w:val="20"/>
    </w:rPr>
  </w:style>
  <w:style w:type="character" w:styleId="Emphasis">
    <w:name w:val="Emphasis"/>
    <w:basedOn w:val="DefaultParagraphFont"/>
    <w:qFormat/>
    <w:rsid w:val="007541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56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Weekday Mass</Template>
  <TotalTime>4</TotalTime>
  <Pages>7</Pages>
  <Words>1098</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subject/>
  <dc:creator>mmead</dc:creator>
  <cp:keywords/>
  <dc:description/>
  <cp:lastModifiedBy>Stephen Gerth</cp:lastModifiedBy>
  <cp:revision>6</cp:revision>
  <cp:lastPrinted>2004-09-12T13:48:00Z</cp:lastPrinted>
  <dcterms:created xsi:type="dcterms:W3CDTF">2013-07-21T20:43:00Z</dcterms:created>
  <dcterms:modified xsi:type="dcterms:W3CDTF">2016-08-14T19:55:00Z</dcterms:modified>
</cp:coreProperties>
</file>